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CF" w:rsidRPr="00D2444D" w:rsidRDefault="00962ACF" w:rsidP="00962ACF">
      <w:pPr>
        <w:jc w:val="center"/>
        <w:rPr>
          <w:b/>
          <w:sz w:val="28"/>
          <w:szCs w:val="28"/>
        </w:rPr>
      </w:pPr>
      <w:r w:rsidRPr="00D2444D">
        <w:rPr>
          <w:rFonts w:hint="eastAsia"/>
          <w:b/>
          <w:sz w:val="28"/>
          <w:szCs w:val="28"/>
        </w:rPr>
        <w:t>关于个人使用电子类设备的非人为损坏维修的通知</w:t>
      </w:r>
    </w:p>
    <w:p w:rsidR="00962ACF" w:rsidRPr="00C76CA5" w:rsidRDefault="00962ACF" w:rsidP="00962ACF">
      <w:pPr>
        <w:jc w:val="center"/>
        <w:rPr>
          <w:sz w:val="28"/>
          <w:szCs w:val="28"/>
        </w:rPr>
      </w:pPr>
    </w:p>
    <w:p w:rsidR="00962ACF" w:rsidRPr="00962ACF" w:rsidRDefault="00C56C30" w:rsidP="00C56C30">
      <w:pPr>
        <w:ind w:firstLineChars="200" w:firstLine="560"/>
        <w:rPr>
          <w:sz w:val="28"/>
          <w:szCs w:val="28"/>
        </w:rPr>
      </w:pPr>
      <w:r w:rsidRPr="00C56C30">
        <w:rPr>
          <w:rFonts w:hint="eastAsia"/>
          <w:sz w:val="28"/>
          <w:szCs w:val="28"/>
        </w:rPr>
        <w:t>个人使用</w:t>
      </w:r>
      <w:r w:rsidR="00962ACF" w:rsidRPr="00962ACF">
        <w:rPr>
          <w:rFonts w:hint="eastAsia"/>
          <w:sz w:val="28"/>
          <w:szCs w:val="28"/>
        </w:rPr>
        <w:t>电子类设备的非人为</w:t>
      </w:r>
      <w:r>
        <w:rPr>
          <w:rFonts w:hint="eastAsia"/>
          <w:sz w:val="28"/>
          <w:szCs w:val="28"/>
        </w:rPr>
        <w:t>原因</w:t>
      </w:r>
      <w:r w:rsidR="00962ACF" w:rsidRPr="00962ACF">
        <w:rPr>
          <w:rFonts w:hint="eastAsia"/>
          <w:sz w:val="28"/>
          <w:szCs w:val="28"/>
        </w:rPr>
        <w:t>损坏维修</w:t>
      </w:r>
      <w:r w:rsidR="00962ACF">
        <w:rPr>
          <w:rFonts w:hint="eastAsia"/>
          <w:sz w:val="28"/>
          <w:szCs w:val="28"/>
        </w:rPr>
        <w:t>的程序如下：</w:t>
      </w:r>
    </w:p>
    <w:p w:rsidR="00AA1472" w:rsidRPr="00962ACF" w:rsidRDefault="007E188D" w:rsidP="00F30188">
      <w:pPr>
        <w:ind w:firstLineChars="200" w:firstLine="560"/>
        <w:rPr>
          <w:sz w:val="28"/>
          <w:szCs w:val="28"/>
        </w:rPr>
      </w:pPr>
      <w:r w:rsidRPr="00962ACF">
        <w:rPr>
          <w:sz w:val="28"/>
          <w:szCs w:val="28"/>
        </w:rPr>
        <w:t>1</w:t>
      </w:r>
      <w:r w:rsidRPr="00962ACF">
        <w:rPr>
          <w:sz w:val="28"/>
          <w:szCs w:val="28"/>
        </w:rPr>
        <w:t>、</w:t>
      </w:r>
      <w:r w:rsidR="0070244C">
        <w:rPr>
          <w:rFonts w:hint="eastAsia"/>
          <w:sz w:val="28"/>
          <w:szCs w:val="28"/>
        </w:rPr>
        <w:t>本</w:t>
      </w:r>
      <w:r w:rsidRPr="00962ACF">
        <w:rPr>
          <w:sz w:val="28"/>
          <w:szCs w:val="28"/>
        </w:rPr>
        <w:t>人在资产管理系统</w:t>
      </w:r>
      <w:r w:rsidR="00C56C30">
        <w:rPr>
          <w:rFonts w:hint="eastAsia"/>
          <w:sz w:val="28"/>
          <w:szCs w:val="28"/>
        </w:rPr>
        <w:t>（</w:t>
      </w:r>
      <w:r w:rsidR="00C56C30" w:rsidRPr="00C56C30">
        <w:rPr>
          <w:sz w:val="28"/>
          <w:szCs w:val="28"/>
        </w:rPr>
        <w:t>http://172.16.0.222/main.php</w:t>
      </w:r>
      <w:r w:rsidR="00C56C30">
        <w:rPr>
          <w:rFonts w:hint="eastAsia"/>
          <w:sz w:val="28"/>
          <w:szCs w:val="28"/>
        </w:rPr>
        <w:t>）</w:t>
      </w:r>
      <w:r w:rsidRPr="00962ACF">
        <w:rPr>
          <w:sz w:val="28"/>
          <w:szCs w:val="28"/>
        </w:rPr>
        <w:t>中提出维修申请（资产综合管理</w:t>
      </w:r>
      <w:r w:rsidRPr="00962ACF">
        <w:rPr>
          <w:sz w:val="28"/>
          <w:szCs w:val="28"/>
        </w:rPr>
        <w:t> -&gt; </w:t>
      </w:r>
      <w:r w:rsidRPr="00962ACF">
        <w:rPr>
          <w:sz w:val="28"/>
          <w:szCs w:val="28"/>
        </w:rPr>
        <w:t>资产维修管理</w:t>
      </w:r>
      <w:r w:rsidRPr="00962ACF">
        <w:rPr>
          <w:sz w:val="28"/>
          <w:szCs w:val="28"/>
        </w:rPr>
        <w:t> -&gt; </w:t>
      </w:r>
      <w:r w:rsidRPr="00962ACF">
        <w:rPr>
          <w:sz w:val="28"/>
          <w:szCs w:val="28"/>
        </w:rPr>
        <w:t>资产维修申请）；</w:t>
      </w:r>
    </w:p>
    <w:p w:rsidR="00AA1472" w:rsidRPr="00962ACF" w:rsidRDefault="007E188D" w:rsidP="00F30188">
      <w:pPr>
        <w:ind w:firstLineChars="200" w:firstLine="560"/>
        <w:rPr>
          <w:sz w:val="28"/>
          <w:szCs w:val="28"/>
        </w:rPr>
      </w:pPr>
      <w:r w:rsidRPr="00962ACF">
        <w:rPr>
          <w:sz w:val="28"/>
          <w:szCs w:val="28"/>
        </w:rPr>
        <w:t>2</w:t>
      </w:r>
      <w:r w:rsidRPr="00962ACF">
        <w:rPr>
          <w:sz w:val="28"/>
          <w:szCs w:val="28"/>
        </w:rPr>
        <w:t>、本人将资产实物</w:t>
      </w:r>
      <w:r w:rsidR="00AA1472" w:rsidRPr="00962ACF">
        <w:rPr>
          <w:rFonts w:hint="eastAsia"/>
          <w:sz w:val="28"/>
          <w:szCs w:val="28"/>
        </w:rPr>
        <w:t>（</w:t>
      </w:r>
      <w:r w:rsidR="00AA1472" w:rsidRPr="00962ACF">
        <w:rPr>
          <w:rFonts w:hint="eastAsia"/>
          <w:color w:val="FF0000"/>
          <w:sz w:val="28"/>
          <w:szCs w:val="28"/>
        </w:rPr>
        <w:t>并提交纸质《资产维修申请单》</w:t>
      </w:r>
      <w:r w:rsidR="00AA1472" w:rsidRPr="00962ACF">
        <w:rPr>
          <w:rFonts w:hint="eastAsia"/>
          <w:sz w:val="28"/>
          <w:szCs w:val="28"/>
        </w:rPr>
        <w:t>）</w:t>
      </w:r>
      <w:r w:rsidRPr="00962ACF">
        <w:rPr>
          <w:sz w:val="28"/>
          <w:szCs w:val="28"/>
        </w:rPr>
        <w:t>送信息技术中心，</w:t>
      </w:r>
      <w:r w:rsidR="00F30188">
        <w:rPr>
          <w:rFonts w:hint="eastAsia"/>
          <w:sz w:val="28"/>
          <w:szCs w:val="28"/>
        </w:rPr>
        <w:t>与</w:t>
      </w:r>
      <w:r w:rsidRPr="00962ACF">
        <w:rPr>
          <w:sz w:val="28"/>
          <w:szCs w:val="28"/>
        </w:rPr>
        <w:t>资产管理员进行实物</w:t>
      </w:r>
      <w:r w:rsidR="00F30188">
        <w:rPr>
          <w:rFonts w:hint="eastAsia"/>
          <w:sz w:val="28"/>
          <w:szCs w:val="28"/>
        </w:rPr>
        <w:t>移交</w:t>
      </w:r>
      <w:r w:rsidRPr="00962ACF">
        <w:rPr>
          <w:sz w:val="28"/>
          <w:szCs w:val="28"/>
        </w:rPr>
        <w:t>（请本人保存好移交时，实物资产外形照片）；</w:t>
      </w:r>
    </w:p>
    <w:p w:rsidR="00AA1472" w:rsidRPr="00962ACF" w:rsidRDefault="007E188D" w:rsidP="00F30188">
      <w:pPr>
        <w:ind w:firstLineChars="200" w:firstLine="560"/>
        <w:rPr>
          <w:sz w:val="28"/>
          <w:szCs w:val="28"/>
        </w:rPr>
      </w:pPr>
      <w:r w:rsidRPr="00962ACF">
        <w:rPr>
          <w:sz w:val="28"/>
          <w:szCs w:val="28"/>
        </w:rPr>
        <w:t>3</w:t>
      </w:r>
      <w:r w:rsidRPr="00962ACF">
        <w:rPr>
          <w:sz w:val="28"/>
          <w:szCs w:val="28"/>
        </w:rPr>
        <w:t>、信息技术中心确认属非物理性损坏后，送专业维修厂商进行维修</w:t>
      </w:r>
      <w:r w:rsidR="00812600">
        <w:rPr>
          <w:rFonts w:hint="eastAsia"/>
          <w:sz w:val="28"/>
          <w:szCs w:val="28"/>
        </w:rPr>
        <w:t>，相关费用由学院全额承担</w:t>
      </w:r>
      <w:r w:rsidRPr="00962ACF">
        <w:rPr>
          <w:sz w:val="28"/>
          <w:szCs w:val="28"/>
        </w:rPr>
        <w:t>（</w:t>
      </w:r>
      <w:r w:rsidRPr="002B3D74">
        <w:rPr>
          <w:color w:val="FF0000"/>
          <w:sz w:val="28"/>
          <w:szCs w:val="28"/>
        </w:rPr>
        <w:t>如</w:t>
      </w:r>
      <w:r w:rsidR="00812600" w:rsidRPr="002B3D74">
        <w:rPr>
          <w:rFonts w:hint="eastAsia"/>
          <w:color w:val="FF0000"/>
          <w:sz w:val="28"/>
          <w:szCs w:val="28"/>
        </w:rPr>
        <w:t>因</w:t>
      </w:r>
      <w:r w:rsidRPr="002B3D74">
        <w:rPr>
          <w:color w:val="FF0000"/>
          <w:sz w:val="28"/>
          <w:szCs w:val="28"/>
        </w:rPr>
        <w:t>物理损坏</w:t>
      </w:r>
      <w:r w:rsidR="00AA1472" w:rsidRPr="002B3D74">
        <w:rPr>
          <w:rFonts w:hint="eastAsia"/>
          <w:color w:val="FF0000"/>
          <w:sz w:val="28"/>
          <w:szCs w:val="28"/>
        </w:rPr>
        <w:t>（包括水等液体浸入）</w:t>
      </w:r>
      <w:r w:rsidRPr="002B3D74">
        <w:rPr>
          <w:color w:val="FF0000"/>
          <w:sz w:val="28"/>
          <w:szCs w:val="28"/>
        </w:rPr>
        <w:t>，退回本人自行维修</w:t>
      </w:r>
      <w:r w:rsidR="00812600" w:rsidRPr="002B3D74">
        <w:rPr>
          <w:rFonts w:hint="eastAsia"/>
          <w:color w:val="FF0000"/>
          <w:sz w:val="28"/>
          <w:szCs w:val="28"/>
        </w:rPr>
        <w:t>，费用自理</w:t>
      </w:r>
      <w:r w:rsidRPr="00962ACF">
        <w:rPr>
          <w:sz w:val="28"/>
          <w:szCs w:val="28"/>
        </w:rPr>
        <w:t>）；</w:t>
      </w:r>
    </w:p>
    <w:p w:rsidR="00AA1472" w:rsidRPr="00962ACF" w:rsidRDefault="007E188D" w:rsidP="00F30188">
      <w:pPr>
        <w:ind w:firstLineChars="200" w:firstLine="560"/>
        <w:rPr>
          <w:sz w:val="28"/>
          <w:szCs w:val="28"/>
        </w:rPr>
      </w:pPr>
      <w:r w:rsidRPr="00962ACF">
        <w:rPr>
          <w:sz w:val="28"/>
          <w:szCs w:val="28"/>
        </w:rPr>
        <w:t>4</w:t>
      </w:r>
      <w:r w:rsidRPr="00962ACF">
        <w:rPr>
          <w:sz w:val="28"/>
          <w:szCs w:val="28"/>
        </w:rPr>
        <w:t>、若维修费用过高或使用年限较长，不具维修价值的，由</w:t>
      </w:r>
      <w:r w:rsidR="00150B92" w:rsidRPr="00150B92">
        <w:rPr>
          <w:rFonts w:hint="eastAsia"/>
          <w:sz w:val="28"/>
          <w:szCs w:val="28"/>
        </w:rPr>
        <w:t>信息技术中心</w:t>
      </w:r>
      <w:r w:rsidR="00150B92">
        <w:rPr>
          <w:rFonts w:hint="eastAsia"/>
          <w:sz w:val="28"/>
          <w:szCs w:val="28"/>
        </w:rPr>
        <w:t>出具意见后，办理资产</w:t>
      </w:r>
      <w:r w:rsidRPr="00962ACF">
        <w:rPr>
          <w:sz w:val="28"/>
          <w:szCs w:val="28"/>
        </w:rPr>
        <w:t>报废</w:t>
      </w:r>
      <w:r w:rsidR="00150B92">
        <w:rPr>
          <w:rFonts w:hint="eastAsia"/>
          <w:sz w:val="28"/>
          <w:szCs w:val="28"/>
        </w:rPr>
        <w:t>手续</w:t>
      </w:r>
      <w:r w:rsidRPr="00962ACF">
        <w:rPr>
          <w:sz w:val="28"/>
          <w:szCs w:val="28"/>
        </w:rPr>
        <w:t>（若有</w:t>
      </w:r>
      <w:r w:rsidR="003D50AC">
        <w:rPr>
          <w:rFonts w:hint="eastAsia"/>
          <w:sz w:val="28"/>
          <w:szCs w:val="28"/>
        </w:rPr>
        <w:t>同</w:t>
      </w:r>
      <w:r w:rsidRPr="00962ACF">
        <w:rPr>
          <w:sz w:val="28"/>
          <w:szCs w:val="28"/>
        </w:rPr>
        <w:t>类资产可配置的，报经分管院领导同意后，调拨发放）；</w:t>
      </w:r>
      <w:bookmarkStart w:id="0" w:name="_GoBack"/>
      <w:bookmarkEnd w:id="0"/>
    </w:p>
    <w:p w:rsidR="00567822" w:rsidRDefault="007E188D" w:rsidP="00F30188">
      <w:pPr>
        <w:ind w:firstLineChars="200" w:firstLine="560"/>
        <w:rPr>
          <w:sz w:val="28"/>
          <w:szCs w:val="28"/>
        </w:rPr>
      </w:pPr>
      <w:r w:rsidRPr="00962ACF">
        <w:rPr>
          <w:sz w:val="28"/>
          <w:szCs w:val="28"/>
        </w:rPr>
        <w:t>5</w:t>
      </w:r>
      <w:r w:rsidRPr="00962ACF">
        <w:rPr>
          <w:sz w:val="28"/>
          <w:szCs w:val="28"/>
        </w:rPr>
        <w:t>、维修后，由信息技术中心资产管理员将维修情况据实记录在资产系统中，然后通知本人领取</w:t>
      </w:r>
      <w:r w:rsidR="00AA1472" w:rsidRPr="00962ACF">
        <w:rPr>
          <w:rFonts w:hint="eastAsia"/>
          <w:sz w:val="28"/>
          <w:szCs w:val="28"/>
        </w:rPr>
        <w:t>（</w:t>
      </w:r>
      <w:r w:rsidR="00AA1472" w:rsidRPr="00962ACF">
        <w:rPr>
          <w:rFonts w:hint="eastAsia"/>
          <w:color w:val="FF0000"/>
          <w:sz w:val="28"/>
          <w:szCs w:val="28"/>
        </w:rPr>
        <w:t>并在纸质《资产维修申请单》上签字确认</w:t>
      </w:r>
      <w:r w:rsidR="00AA1472" w:rsidRPr="00962ACF">
        <w:rPr>
          <w:rFonts w:hint="eastAsia"/>
          <w:sz w:val="28"/>
          <w:szCs w:val="28"/>
        </w:rPr>
        <w:t>）</w:t>
      </w:r>
      <w:r w:rsidRPr="00962ACF">
        <w:rPr>
          <w:sz w:val="28"/>
          <w:szCs w:val="28"/>
        </w:rPr>
        <w:t>。</w:t>
      </w:r>
    </w:p>
    <w:p w:rsidR="00D2444D" w:rsidRDefault="00D2444D" w:rsidP="00812600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如维修的要求变化或程序调整，另行通知！</w:t>
      </w:r>
    </w:p>
    <w:p w:rsidR="00812600" w:rsidRDefault="00812600" w:rsidP="00962ACF">
      <w:pPr>
        <w:ind w:firstLineChars="1772" w:firstLine="4962"/>
        <w:rPr>
          <w:sz w:val="28"/>
          <w:szCs w:val="28"/>
        </w:rPr>
      </w:pPr>
    </w:p>
    <w:p w:rsidR="00962ACF" w:rsidRDefault="00962ACF" w:rsidP="00962ACF">
      <w:pPr>
        <w:ind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国有资产管理处</w:t>
      </w:r>
    </w:p>
    <w:p w:rsidR="00962ACF" w:rsidRDefault="00962ACF" w:rsidP="00962ACF">
      <w:pPr>
        <w:ind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信息技术中心</w:t>
      </w:r>
    </w:p>
    <w:p w:rsidR="00962ACF" w:rsidRPr="00962ACF" w:rsidRDefault="00962ACF" w:rsidP="00962ACF">
      <w:pPr>
        <w:ind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962ACF" w:rsidRPr="00962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D5" w:rsidRDefault="00B05DD5" w:rsidP="00C76CA5">
      <w:r>
        <w:separator/>
      </w:r>
    </w:p>
  </w:endnote>
  <w:endnote w:type="continuationSeparator" w:id="0">
    <w:p w:rsidR="00B05DD5" w:rsidRDefault="00B05DD5" w:rsidP="00C7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C" w:rsidRDefault="003D50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C" w:rsidRDefault="003D50A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C" w:rsidRDefault="003D50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D5" w:rsidRDefault="00B05DD5" w:rsidP="00C76CA5">
      <w:r>
        <w:separator/>
      </w:r>
    </w:p>
  </w:footnote>
  <w:footnote w:type="continuationSeparator" w:id="0">
    <w:p w:rsidR="00B05DD5" w:rsidRDefault="00B05DD5" w:rsidP="00C76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C" w:rsidRDefault="003D50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A5" w:rsidRDefault="00C76CA5" w:rsidP="003D50A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C" w:rsidRDefault="003D50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8D"/>
    <w:rsid w:val="000178AC"/>
    <w:rsid w:val="000646D4"/>
    <w:rsid w:val="00064873"/>
    <w:rsid w:val="000764D7"/>
    <w:rsid w:val="000A0BBE"/>
    <w:rsid w:val="000B74CA"/>
    <w:rsid w:val="000C22AD"/>
    <w:rsid w:val="000C5229"/>
    <w:rsid w:val="000C7F54"/>
    <w:rsid w:val="000D7738"/>
    <w:rsid w:val="000D77A6"/>
    <w:rsid w:val="000D7FF7"/>
    <w:rsid w:val="000E7F9A"/>
    <w:rsid w:val="000F7A7A"/>
    <w:rsid w:val="00105BA3"/>
    <w:rsid w:val="00106A6C"/>
    <w:rsid w:val="00107A54"/>
    <w:rsid w:val="00116C5C"/>
    <w:rsid w:val="0013568E"/>
    <w:rsid w:val="00150491"/>
    <w:rsid w:val="00150B92"/>
    <w:rsid w:val="00151EF6"/>
    <w:rsid w:val="00190CB0"/>
    <w:rsid w:val="001932BA"/>
    <w:rsid w:val="001934DA"/>
    <w:rsid w:val="001A69F0"/>
    <w:rsid w:val="001C6476"/>
    <w:rsid w:val="001D51AB"/>
    <w:rsid w:val="00202FEC"/>
    <w:rsid w:val="002063CA"/>
    <w:rsid w:val="00211CA1"/>
    <w:rsid w:val="002221E9"/>
    <w:rsid w:val="00224027"/>
    <w:rsid w:val="00235D4F"/>
    <w:rsid w:val="002360E3"/>
    <w:rsid w:val="002432ED"/>
    <w:rsid w:val="00251259"/>
    <w:rsid w:val="0026537E"/>
    <w:rsid w:val="00270573"/>
    <w:rsid w:val="002801BE"/>
    <w:rsid w:val="002828DA"/>
    <w:rsid w:val="002A65A1"/>
    <w:rsid w:val="002B3D74"/>
    <w:rsid w:val="002B7E49"/>
    <w:rsid w:val="002C2D50"/>
    <w:rsid w:val="002C340E"/>
    <w:rsid w:val="002C57C3"/>
    <w:rsid w:val="002D34FD"/>
    <w:rsid w:val="002E69BA"/>
    <w:rsid w:val="00312A0B"/>
    <w:rsid w:val="00313933"/>
    <w:rsid w:val="00343BDB"/>
    <w:rsid w:val="00353C4D"/>
    <w:rsid w:val="00364450"/>
    <w:rsid w:val="00392262"/>
    <w:rsid w:val="003C4353"/>
    <w:rsid w:val="003C54B4"/>
    <w:rsid w:val="003D50AC"/>
    <w:rsid w:val="00400B3C"/>
    <w:rsid w:val="004079D0"/>
    <w:rsid w:val="0041071D"/>
    <w:rsid w:val="00424AD5"/>
    <w:rsid w:val="0046264B"/>
    <w:rsid w:val="00475247"/>
    <w:rsid w:val="004A3937"/>
    <w:rsid w:val="004B20E4"/>
    <w:rsid w:val="004B468E"/>
    <w:rsid w:val="004C03D5"/>
    <w:rsid w:val="004C4AC8"/>
    <w:rsid w:val="004D167D"/>
    <w:rsid w:val="004D788F"/>
    <w:rsid w:val="004E16B9"/>
    <w:rsid w:val="004E79FF"/>
    <w:rsid w:val="00505DA4"/>
    <w:rsid w:val="00517C95"/>
    <w:rsid w:val="00520619"/>
    <w:rsid w:val="00527A99"/>
    <w:rsid w:val="005302A6"/>
    <w:rsid w:val="00535740"/>
    <w:rsid w:val="00553162"/>
    <w:rsid w:val="00567822"/>
    <w:rsid w:val="00582BC3"/>
    <w:rsid w:val="005871FA"/>
    <w:rsid w:val="00591682"/>
    <w:rsid w:val="005A35F6"/>
    <w:rsid w:val="005B7274"/>
    <w:rsid w:val="005C6571"/>
    <w:rsid w:val="005E5239"/>
    <w:rsid w:val="006267B5"/>
    <w:rsid w:val="00645591"/>
    <w:rsid w:val="00656C82"/>
    <w:rsid w:val="006635F2"/>
    <w:rsid w:val="00667BA4"/>
    <w:rsid w:val="006818F3"/>
    <w:rsid w:val="006910BC"/>
    <w:rsid w:val="006A1F95"/>
    <w:rsid w:val="006F4384"/>
    <w:rsid w:val="006F7080"/>
    <w:rsid w:val="0070244C"/>
    <w:rsid w:val="007042D0"/>
    <w:rsid w:val="00704BC2"/>
    <w:rsid w:val="00714EAF"/>
    <w:rsid w:val="0073024A"/>
    <w:rsid w:val="0073127C"/>
    <w:rsid w:val="00741832"/>
    <w:rsid w:val="0076079B"/>
    <w:rsid w:val="00762394"/>
    <w:rsid w:val="0076301F"/>
    <w:rsid w:val="0076675B"/>
    <w:rsid w:val="00780869"/>
    <w:rsid w:val="007C3FAE"/>
    <w:rsid w:val="007D4BD5"/>
    <w:rsid w:val="007D7BD3"/>
    <w:rsid w:val="007E188D"/>
    <w:rsid w:val="007E2453"/>
    <w:rsid w:val="007E4539"/>
    <w:rsid w:val="00812600"/>
    <w:rsid w:val="008163F9"/>
    <w:rsid w:val="008337A3"/>
    <w:rsid w:val="00847128"/>
    <w:rsid w:val="00855993"/>
    <w:rsid w:val="008665E0"/>
    <w:rsid w:val="008815FA"/>
    <w:rsid w:val="00883CB5"/>
    <w:rsid w:val="008B6697"/>
    <w:rsid w:val="008F7999"/>
    <w:rsid w:val="008F7C4C"/>
    <w:rsid w:val="00912DA1"/>
    <w:rsid w:val="0091364A"/>
    <w:rsid w:val="00916F74"/>
    <w:rsid w:val="00926A5C"/>
    <w:rsid w:val="00926D13"/>
    <w:rsid w:val="00962ACF"/>
    <w:rsid w:val="00975CAC"/>
    <w:rsid w:val="00976E93"/>
    <w:rsid w:val="009A40A7"/>
    <w:rsid w:val="009A5186"/>
    <w:rsid w:val="009B3EF5"/>
    <w:rsid w:val="009C1BB4"/>
    <w:rsid w:val="009E2675"/>
    <w:rsid w:val="009E34ED"/>
    <w:rsid w:val="009E6B47"/>
    <w:rsid w:val="009F4D61"/>
    <w:rsid w:val="00A00FCA"/>
    <w:rsid w:val="00A068F3"/>
    <w:rsid w:val="00A15599"/>
    <w:rsid w:val="00A52F60"/>
    <w:rsid w:val="00A56CA7"/>
    <w:rsid w:val="00A81824"/>
    <w:rsid w:val="00A82E0D"/>
    <w:rsid w:val="00A87B74"/>
    <w:rsid w:val="00A953D6"/>
    <w:rsid w:val="00AA1472"/>
    <w:rsid w:val="00AA71BE"/>
    <w:rsid w:val="00AC5568"/>
    <w:rsid w:val="00AD40A9"/>
    <w:rsid w:val="00AE2808"/>
    <w:rsid w:val="00AF74A7"/>
    <w:rsid w:val="00B05DD5"/>
    <w:rsid w:val="00B118D7"/>
    <w:rsid w:val="00B14730"/>
    <w:rsid w:val="00B221DD"/>
    <w:rsid w:val="00B37A07"/>
    <w:rsid w:val="00B54DAF"/>
    <w:rsid w:val="00B62CF8"/>
    <w:rsid w:val="00B81DB0"/>
    <w:rsid w:val="00B84998"/>
    <w:rsid w:val="00B87423"/>
    <w:rsid w:val="00B93158"/>
    <w:rsid w:val="00BA31B1"/>
    <w:rsid w:val="00BB75D6"/>
    <w:rsid w:val="00BF35AB"/>
    <w:rsid w:val="00C248F1"/>
    <w:rsid w:val="00C2758F"/>
    <w:rsid w:val="00C35B00"/>
    <w:rsid w:val="00C53CCA"/>
    <w:rsid w:val="00C56C30"/>
    <w:rsid w:val="00C61835"/>
    <w:rsid w:val="00C65EC2"/>
    <w:rsid w:val="00C76CA5"/>
    <w:rsid w:val="00CA3B33"/>
    <w:rsid w:val="00CC1D69"/>
    <w:rsid w:val="00CC6C48"/>
    <w:rsid w:val="00CD4DD3"/>
    <w:rsid w:val="00CE3E49"/>
    <w:rsid w:val="00CF4EED"/>
    <w:rsid w:val="00D015D4"/>
    <w:rsid w:val="00D05917"/>
    <w:rsid w:val="00D14A6A"/>
    <w:rsid w:val="00D2444D"/>
    <w:rsid w:val="00D51F55"/>
    <w:rsid w:val="00D667E7"/>
    <w:rsid w:val="00D66A35"/>
    <w:rsid w:val="00D7369E"/>
    <w:rsid w:val="00D737F5"/>
    <w:rsid w:val="00DB25D5"/>
    <w:rsid w:val="00DD010D"/>
    <w:rsid w:val="00DE35C3"/>
    <w:rsid w:val="00DF09BF"/>
    <w:rsid w:val="00E17A82"/>
    <w:rsid w:val="00E62F28"/>
    <w:rsid w:val="00E64ABE"/>
    <w:rsid w:val="00E816C8"/>
    <w:rsid w:val="00E81E10"/>
    <w:rsid w:val="00E82583"/>
    <w:rsid w:val="00E94E99"/>
    <w:rsid w:val="00EA6297"/>
    <w:rsid w:val="00EB20C5"/>
    <w:rsid w:val="00EB57BB"/>
    <w:rsid w:val="00ED0F97"/>
    <w:rsid w:val="00ED39F5"/>
    <w:rsid w:val="00EF1605"/>
    <w:rsid w:val="00EF1A63"/>
    <w:rsid w:val="00F033CC"/>
    <w:rsid w:val="00F03B17"/>
    <w:rsid w:val="00F05A70"/>
    <w:rsid w:val="00F30188"/>
    <w:rsid w:val="00F4552C"/>
    <w:rsid w:val="00F550B9"/>
    <w:rsid w:val="00F5749C"/>
    <w:rsid w:val="00F63232"/>
    <w:rsid w:val="00F65AC8"/>
    <w:rsid w:val="00F66080"/>
    <w:rsid w:val="00F9168C"/>
    <w:rsid w:val="00FB5E24"/>
    <w:rsid w:val="00FD205B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C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Lenovo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2020-01-08T03:20:00Z</dcterms:created>
  <dcterms:modified xsi:type="dcterms:W3CDTF">2020-01-08T03:20:00Z</dcterms:modified>
</cp:coreProperties>
</file>