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870"/>
        <w:gridCol w:w="1062"/>
        <w:gridCol w:w="249"/>
        <w:gridCol w:w="984"/>
        <w:gridCol w:w="42"/>
        <w:gridCol w:w="1276"/>
        <w:gridCol w:w="674"/>
        <w:gridCol w:w="885"/>
        <w:gridCol w:w="1985"/>
      </w:tblGrid>
      <w:tr w:rsidR="005A2843" w:rsidRPr="005A2843" w:rsidTr="007D6550">
        <w:trPr>
          <w:trHeight w:val="180"/>
        </w:trPr>
        <w:tc>
          <w:tcPr>
            <w:tcW w:w="9215" w:type="dxa"/>
            <w:gridSpan w:val="10"/>
            <w:tcBorders>
              <w:top w:val="nil"/>
              <w:left w:val="nil"/>
              <w:right w:val="nil"/>
            </w:tcBorders>
          </w:tcPr>
          <w:p w:rsidR="005A2843" w:rsidRPr="005A2843" w:rsidRDefault="005A2843" w:rsidP="005A2843">
            <w:pPr>
              <w:spacing w:afterLines="100" w:after="312" w:line="380" w:lineRule="exact"/>
              <w:jc w:val="left"/>
              <w:rPr>
                <w:rFonts w:ascii="宋体" w:hAnsi="宋体"/>
                <w:b/>
                <w:sz w:val="36"/>
                <w:szCs w:val="36"/>
              </w:rPr>
            </w:pPr>
          </w:p>
          <w:p w:rsidR="005A2843" w:rsidRPr="005A2843" w:rsidRDefault="005A2843" w:rsidP="005A2843">
            <w:pPr>
              <w:spacing w:afterLines="100" w:after="312" w:line="380" w:lineRule="exact"/>
              <w:jc w:val="left"/>
              <w:rPr>
                <w:rFonts w:ascii="宋体" w:hAnsi="宋体"/>
                <w:b/>
                <w:sz w:val="36"/>
                <w:szCs w:val="36"/>
              </w:rPr>
            </w:pPr>
            <w:r w:rsidRPr="005A2843">
              <w:rPr>
                <w:rFonts w:ascii="宋体" w:hAnsi="宋体" w:hint="eastAsia"/>
                <w:b/>
                <w:sz w:val="36"/>
                <w:szCs w:val="36"/>
              </w:rPr>
              <w:t>附件：</w:t>
            </w:r>
          </w:p>
          <w:p w:rsidR="005A2843" w:rsidRPr="005A2843" w:rsidRDefault="005A2843" w:rsidP="005A2843">
            <w:pPr>
              <w:spacing w:afterLines="100" w:after="312" w:line="38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 w:rsidRPr="005A2843"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32"/>
                <w:szCs w:val="32"/>
              </w:rPr>
              <w:t>2020年四川财经职业学院毕业生春季网络招聘会需求信息表</w:t>
            </w:r>
          </w:p>
        </w:tc>
      </w:tr>
      <w:tr w:rsidR="005A2843" w:rsidRPr="005A2843" w:rsidTr="007D6550">
        <w:trPr>
          <w:trHeight w:val="525"/>
        </w:trPr>
        <w:tc>
          <w:tcPr>
            <w:tcW w:w="2058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0"/>
              </w:rPr>
            </w:pPr>
            <w:r w:rsidRPr="005A2843">
              <w:rPr>
                <w:rFonts w:ascii="宋体" w:hAnsi="宋体"/>
                <w:b/>
                <w:sz w:val="24"/>
              </w:rPr>
              <w:t>单位名称</w:t>
            </w:r>
          </w:p>
        </w:tc>
        <w:tc>
          <w:tcPr>
            <w:tcW w:w="7157" w:type="dxa"/>
            <w:gridSpan w:val="8"/>
            <w:vAlign w:val="center"/>
          </w:tcPr>
          <w:p w:rsidR="005A2843" w:rsidRPr="005A2843" w:rsidRDefault="00C231E1" w:rsidP="005A2843">
            <w:pPr>
              <w:spacing w:line="300" w:lineRule="exact"/>
              <w:ind w:right="-121" w:firstLineChars="833" w:firstLine="1999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四川</w:t>
            </w:r>
            <w:proofErr w:type="gramStart"/>
            <w:r>
              <w:rPr>
                <w:rFonts w:ascii="宋体" w:hAnsi="宋体"/>
                <w:sz w:val="24"/>
              </w:rPr>
              <w:t>万联云网络</w:t>
            </w:r>
            <w:proofErr w:type="gramEnd"/>
            <w:r>
              <w:rPr>
                <w:rFonts w:ascii="宋体" w:hAnsi="宋体"/>
                <w:sz w:val="24"/>
              </w:rPr>
              <w:t>科技有限公司</w:t>
            </w:r>
          </w:p>
        </w:tc>
      </w:tr>
      <w:tr w:rsidR="005A2843" w:rsidRPr="005A2843" w:rsidTr="007D6550">
        <w:trPr>
          <w:trHeight w:val="510"/>
        </w:trPr>
        <w:tc>
          <w:tcPr>
            <w:tcW w:w="2058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5A2843">
              <w:rPr>
                <w:rFonts w:ascii="宋体" w:hAnsi="宋体" w:hint="eastAsia"/>
                <w:b/>
                <w:sz w:val="24"/>
              </w:rPr>
              <w:t>单位</w:t>
            </w:r>
            <w:r w:rsidRPr="005A2843">
              <w:rPr>
                <w:rFonts w:ascii="宋体" w:hAnsi="宋体"/>
                <w:b/>
                <w:sz w:val="24"/>
              </w:rPr>
              <w:t>地址</w:t>
            </w:r>
          </w:p>
        </w:tc>
        <w:tc>
          <w:tcPr>
            <w:tcW w:w="7157" w:type="dxa"/>
            <w:gridSpan w:val="8"/>
            <w:vAlign w:val="center"/>
          </w:tcPr>
          <w:p w:rsidR="005A2843" w:rsidRPr="005A2843" w:rsidRDefault="00C231E1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四川省成都市青羊区双清南路</w:t>
            </w:r>
            <w:r>
              <w:rPr>
                <w:rFonts w:ascii="宋体" w:hAnsi="宋体" w:hint="eastAsia"/>
                <w:sz w:val="24"/>
              </w:rPr>
              <w:t>2号</w:t>
            </w:r>
          </w:p>
        </w:tc>
      </w:tr>
      <w:tr w:rsidR="005A2843" w:rsidRPr="005A2843" w:rsidTr="005A2843">
        <w:trPr>
          <w:trHeight w:val="510"/>
        </w:trPr>
        <w:tc>
          <w:tcPr>
            <w:tcW w:w="2058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5A2843">
              <w:rPr>
                <w:rFonts w:ascii="宋体" w:hAnsi="宋体" w:hint="eastAsia"/>
                <w:b/>
                <w:sz w:val="24"/>
              </w:rPr>
              <w:t>单位性质</w:t>
            </w:r>
          </w:p>
        </w:tc>
        <w:tc>
          <w:tcPr>
            <w:tcW w:w="2295" w:type="dxa"/>
            <w:gridSpan w:val="3"/>
            <w:vAlign w:val="center"/>
          </w:tcPr>
          <w:p w:rsidR="005A2843" w:rsidRPr="005A2843" w:rsidRDefault="00C231E1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私营企业</w:t>
            </w:r>
          </w:p>
        </w:tc>
        <w:tc>
          <w:tcPr>
            <w:tcW w:w="1992" w:type="dxa"/>
            <w:gridSpan w:val="3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5A2843">
              <w:rPr>
                <w:rFonts w:ascii="宋体" w:hAnsi="宋体" w:hint="eastAsia"/>
                <w:b/>
                <w:sz w:val="24"/>
              </w:rPr>
              <w:t>投递简历邮箱</w:t>
            </w:r>
          </w:p>
        </w:tc>
        <w:tc>
          <w:tcPr>
            <w:tcW w:w="2870" w:type="dxa"/>
            <w:gridSpan w:val="2"/>
            <w:vAlign w:val="center"/>
          </w:tcPr>
          <w:p w:rsidR="005A2843" w:rsidRPr="005A2843" w:rsidRDefault="00C231E1" w:rsidP="00C231E1">
            <w:pPr>
              <w:spacing w:line="3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wl</w:t>
            </w:r>
            <w:r>
              <w:rPr>
                <w:rFonts w:ascii="宋体" w:hAnsi="宋体"/>
                <w:sz w:val="24"/>
              </w:rPr>
              <w:t>yhrd</w:t>
            </w:r>
            <w:r>
              <w:rPr>
                <w:rFonts w:ascii="宋体" w:hAnsi="宋体" w:hint="eastAsia"/>
                <w:sz w:val="24"/>
              </w:rPr>
              <w:t>@163.com</w:t>
            </w:r>
          </w:p>
        </w:tc>
      </w:tr>
      <w:tr w:rsidR="005A2843" w:rsidRPr="005A2843" w:rsidTr="007D6550">
        <w:trPr>
          <w:trHeight w:val="581"/>
        </w:trPr>
        <w:tc>
          <w:tcPr>
            <w:tcW w:w="2058" w:type="dxa"/>
            <w:gridSpan w:val="2"/>
            <w:vMerge w:val="restart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5A2843"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1311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84" w:type="dxa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18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59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985" w:type="dxa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手机号</w:t>
            </w:r>
          </w:p>
        </w:tc>
      </w:tr>
      <w:tr w:rsidR="005A2843" w:rsidRPr="005A2843" w:rsidTr="007D6550">
        <w:trPr>
          <w:trHeight w:val="581"/>
        </w:trPr>
        <w:tc>
          <w:tcPr>
            <w:tcW w:w="2058" w:type="dxa"/>
            <w:gridSpan w:val="2"/>
            <w:vMerge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5A2843" w:rsidRPr="005A2843" w:rsidRDefault="00C231E1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吴涛</w:t>
            </w:r>
          </w:p>
        </w:tc>
        <w:tc>
          <w:tcPr>
            <w:tcW w:w="984" w:type="dxa"/>
            <w:vAlign w:val="center"/>
          </w:tcPr>
          <w:p w:rsidR="005A2843" w:rsidRPr="005A2843" w:rsidRDefault="00C231E1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男</w:t>
            </w:r>
          </w:p>
        </w:tc>
        <w:tc>
          <w:tcPr>
            <w:tcW w:w="1318" w:type="dxa"/>
            <w:gridSpan w:val="2"/>
            <w:vAlign w:val="center"/>
          </w:tcPr>
          <w:p w:rsidR="005A2843" w:rsidRPr="005A2843" w:rsidRDefault="00C231E1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人事经理</w:t>
            </w:r>
          </w:p>
        </w:tc>
        <w:tc>
          <w:tcPr>
            <w:tcW w:w="1559" w:type="dxa"/>
            <w:gridSpan w:val="2"/>
            <w:vAlign w:val="center"/>
          </w:tcPr>
          <w:p w:rsidR="005A2843" w:rsidRPr="005A2843" w:rsidRDefault="00C231E1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1E6DA8">
              <w:rPr>
                <w:rFonts w:hint="eastAsia"/>
              </w:rPr>
              <w:t>028-86698199</w:t>
            </w:r>
          </w:p>
        </w:tc>
        <w:tc>
          <w:tcPr>
            <w:tcW w:w="1985" w:type="dxa"/>
            <w:vAlign w:val="center"/>
          </w:tcPr>
          <w:p w:rsidR="005A2843" w:rsidRPr="005A2843" w:rsidRDefault="00C231E1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15928002389</w:t>
            </w:r>
          </w:p>
        </w:tc>
      </w:tr>
      <w:tr w:rsidR="005A2843" w:rsidRPr="005A2843" w:rsidTr="007D6550">
        <w:trPr>
          <w:trHeight w:val="5484"/>
        </w:trPr>
        <w:tc>
          <w:tcPr>
            <w:tcW w:w="1188" w:type="dxa"/>
            <w:vAlign w:val="center"/>
          </w:tcPr>
          <w:p w:rsidR="005A2843" w:rsidRPr="005A2843" w:rsidRDefault="005A2843" w:rsidP="005A2843"/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单</w:t>
            </w:r>
          </w:p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位</w:t>
            </w:r>
          </w:p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简</w:t>
            </w:r>
          </w:p>
          <w:p w:rsidR="005A2843" w:rsidRPr="005A2843" w:rsidRDefault="005A2843" w:rsidP="005A2843">
            <w:pPr>
              <w:jc w:val="center"/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介</w:t>
            </w:r>
          </w:p>
        </w:tc>
        <w:tc>
          <w:tcPr>
            <w:tcW w:w="8027" w:type="dxa"/>
            <w:gridSpan w:val="9"/>
            <w:vAlign w:val="center"/>
          </w:tcPr>
          <w:p w:rsidR="00C231E1" w:rsidRDefault="00C231E1" w:rsidP="00C231E1">
            <w:pPr>
              <w:ind w:firstLineChars="200" w:firstLine="420"/>
            </w:pPr>
            <w:r>
              <w:t>公司由原四川大学科技园总裁班专家、老师和总裁团队（包括国家级双创示范基地四川大学创业导师）共同孵化和建设。</w:t>
            </w:r>
            <w:r>
              <w:br/>
            </w:r>
            <w:r>
              <w:rPr>
                <w:rFonts w:hint="eastAsia"/>
              </w:rPr>
              <w:t xml:space="preserve">    </w:t>
            </w:r>
            <w:r>
              <w:t>公司按照</w:t>
            </w:r>
            <w:r>
              <w:t>C2F“</w:t>
            </w:r>
            <w:r>
              <w:t>自工厂</w:t>
            </w:r>
            <w:r>
              <w:t>”</w:t>
            </w:r>
            <w:r>
              <w:t>模式</w:t>
            </w:r>
            <w:r>
              <w:t>--</w:t>
            </w:r>
            <w:r>
              <w:t>客户自己的工厂，通过股东单位四川万联云科技有限公司搭建的大数据、人工智能、物联网、人工智能、区块链、工业</w:t>
            </w:r>
            <w:r>
              <w:t>4.0</w:t>
            </w:r>
            <w:r>
              <w:t>等高新技术平台，为大宗商品客户提供跨界一站式定制化服务，帮助客户掌</w:t>
            </w:r>
            <w:proofErr w:type="gramStart"/>
            <w:r>
              <w:t>控供应</w:t>
            </w:r>
            <w:proofErr w:type="gramEnd"/>
            <w:r>
              <w:t>链，严格按照客户要求进行生产制造，为客户控制成本，实现传统产业的升级换代，迎接中国制造</w:t>
            </w:r>
            <w:r>
              <w:t>2025</w:t>
            </w:r>
            <w:r>
              <w:t>。</w:t>
            </w:r>
            <w:r>
              <w:br/>
            </w:r>
            <w:r>
              <w:rPr>
                <w:rFonts w:hint="eastAsia"/>
              </w:rPr>
              <w:t xml:space="preserve">    </w:t>
            </w:r>
            <w:r>
              <w:t>公司由原四川大学科技园</w:t>
            </w:r>
            <w:r>
              <w:t>“</w:t>
            </w:r>
            <w:r>
              <w:t>总裁联盟</w:t>
            </w:r>
            <w:r>
              <w:t>”</w:t>
            </w:r>
            <w:r>
              <w:t>共同跨界经营管理，目前主要业务有印刷、包装、礼品、生态装饰、</w:t>
            </w:r>
            <w:proofErr w:type="gramStart"/>
            <w:r>
              <w:t>室内软装</w:t>
            </w:r>
            <w:proofErr w:type="gramEnd"/>
            <w:r>
              <w:t>、集装箱建筑、沙盘、广告标识、户外非标定制类、游乐设备类、园林景观、</w:t>
            </w:r>
            <w:proofErr w:type="gramStart"/>
            <w:r>
              <w:t>美陈雕塑</w:t>
            </w:r>
            <w:proofErr w:type="gramEnd"/>
            <w:r>
              <w:t>、光亮工程等，今年将新开发旅游、房地产、工业产品等项目，百万年薪不是梦。</w:t>
            </w:r>
            <w:r>
              <w:br/>
            </w:r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t>自工厂</w:t>
            </w:r>
            <w:r>
              <w:t>”</w:t>
            </w:r>
            <w:r>
              <w:t>品牌由成都</w:t>
            </w:r>
            <w:proofErr w:type="gramStart"/>
            <w:r>
              <w:t>青禾新未来</w:t>
            </w:r>
            <w:proofErr w:type="gramEnd"/>
            <w:r>
              <w:t>投资管理有限公司（大</w:t>
            </w:r>
            <w:proofErr w:type="gramStart"/>
            <w:r>
              <w:t>数据公益</w:t>
            </w:r>
            <w:proofErr w:type="gramEnd"/>
            <w:r>
              <w:t>孵化器）、四川</w:t>
            </w:r>
            <w:proofErr w:type="gramStart"/>
            <w:r>
              <w:t>万联云网络</w:t>
            </w:r>
            <w:proofErr w:type="gramEnd"/>
            <w:r>
              <w:t>科技有限公司（</w:t>
            </w:r>
            <w:r>
              <w:t>APP</w:t>
            </w:r>
            <w:r>
              <w:t>高新技术运营商平台）、四川优玛特实业有限公司（跨界一站</w:t>
            </w:r>
            <w:proofErr w:type="gramStart"/>
            <w:r>
              <w:t>式业务</w:t>
            </w:r>
            <w:proofErr w:type="gramEnd"/>
            <w:r>
              <w:t>平台）、四川华兴云科技有限公司（</w:t>
            </w:r>
            <w:r>
              <w:t>020</w:t>
            </w:r>
            <w:r>
              <w:t>云超市）注册四年的</w:t>
            </w:r>
            <w:r>
              <w:t>“</w:t>
            </w:r>
            <w:r>
              <w:t>透明联盟</w:t>
            </w:r>
            <w:r>
              <w:t>”</w:t>
            </w:r>
            <w:r>
              <w:t>共同运营</w:t>
            </w:r>
            <w:r>
              <w:rPr>
                <w:rFonts w:hint="eastAsia"/>
              </w:rPr>
              <w:t>。</w:t>
            </w:r>
          </w:p>
          <w:p w:rsidR="005A2843" w:rsidRPr="005A2843" w:rsidRDefault="00C231E1" w:rsidP="00C231E1">
            <w:pPr>
              <w:jc w:val="center"/>
              <w:rPr>
                <w:sz w:val="28"/>
                <w:szCs w:val="28"/>
              </w:rPr>
            </w:pPr>
            <w:r w:rsidRPr="005A2843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5A2843" w:rsidRPr="005A2843" w:rsidTr="007D6550">
        <w:trPr>
          <w:trHeight w:val="645"/>
        </w:trPr>
        <w:tc>
          <w:tcPr>
            <w:tcW w:w="1188" w:type="dxa"/>
            <w:vMerge w:val="restart"/>
            <w:vAlign w:val="center"/>
          </w:tcPr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招</w:t>
            </w:r>
          </w:p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聘</w:t>
            </w:r>
          </w:p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岗</w:t>
            </w:r>
          </w:p>
          <w:p w:rsidR="005A2843" w:rsidRPr="005A2843" w:rsidRDefault="005A2843" w:rsidP="005A2843">
            <w:pPr>
              <w:jc w:val="center"/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位</w:t>
            </w:r>
          </w:p>
        </w:tc>
        <w:tc>
          <w:tcPr>
            <w:tcW w:w="1932" w:type="dxa"/>
            <w:gridSpan w:val="2"/>
            <w:vAlign w:val="center"/>
          </w:tcPr>
          <w:p w:rsidR="005A2843" w:rsidRPr="005A2843" w:rsidRDefault="005A2843" w:rsidP="005A2843">
            <w:pPr>
              <w:jc w:val="center"/>
              <w:rPr>
                <w:rFonts w:cs="宋体"/>
                <w:b/>
                <w:sz w:val="24"/>
              </w:rPr>
            </w:pPr>
            <w:r w:rsidRPr="005A2843">
              <w:rPr>
                <w:rFonts w:cs="宋体" w:hint="eastAsia"/>
                <w:b/>
                <w:sz w:val="24"/>
              </w:rPr>
              <w:t>招聘岗位名称</w:t>
            </w:r>
          </w:p>
        </w:tc>
        <w:tc>
          <w:tcPr>
            <w:tcW w:w="1275" w:type="dxa"/>
            <w:gridSpan w:val="3"/>
            <w:vAlign w:val="center"/>
          </w:tcPr>
          <w:p w:rsidR="005A2843" w:rsidRPr="005A2843" w:rsidRDefault="005A2843" w:rsidP="005A2843">
            <w:pPr>
              <w:jc w:val="center"/>
              <w:rPr>
                <w:rFonts w:cs="宋体"/>
                <w:b/>
                <w:sz w:val="24"/>
              </w:rPr>
            </w:pPr>
            <w:r w:rsidRPr="005A2843">
              <w:rPr>
                <w:rFonts w:cs="宋体" w:hint="eastAsia"/>
                <w:b/>
                <w:sz w:val="24"/>
              </w:rPr>
              <w:t>招聘人数</w:t>
            </w:r>
          </w:p>
        </w:tc>
        <w:tc>
          <w:tcPr>
            <w:tcW w:w="4820" w:type="dxa"/>
            <w:gridSpan w:val="4"/>
            <w:vAlign w:val="center"/>
          </w:tcPr>
          <w:p w:rsidR="005A2843" w:rsidRPr="005A2843" w:rsidRDefault="005A2843" w:rsidP="005A2843">
            <w:pPr>
              <w:jc w:val="center"/>
              <w:rPr>
                <w:rFonts w:cs="宋体"/>
                <w:b/>
                <w:sz w:val="24"/>
              </w:rPr>
            </w:pPr>
            <w:r w:rsidRPr="005A2843">
              <w:rPr>
                <w:rFonts w:cs="宋体" w:hint="eastAsia"/>
                <w:b/>
                <w:sz w:val="24"/>
              </w:rPr>
              <w:t>岗位要求</w:t>
            </w:r>
          </w:p>
        </w:tc>
      </w:tr>
      <w:tr w:rsidR="00AA605C" w:rsidRPr="005A2843" w:rsidTr="007D6550">
        <w:trPr>
          <w:trHeight w:val="615"/>
        </w:trPr>
        <w:tc>
          <w:tcPr>
            <w:tcW w:w="1188" w:type="dxa"/>
            <w:vMerge/>
            <w:vAlign w:val="center"/>
          </w:tcPr>
          <w:p w:rsidR="00AA605C" w:rsidRPr="005A2843" w:rsidRDefault="00AA605C" w:rsidP="005A2843"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AA605C" w:rsidRPr="008B2051" w:rsidRDefault="00AA605C" w:rsidP="008435AF">
            <w:r>
              <w:t>财务人员</w:t>
            </w:r>
          </w:p>
        </w:tc>
        <w:tc>
          <w:tcPr>
            <w:tcW w:w="1275" w:type="dxa"/>
            <w:gridSpan w:val="3"/>
          </w:tcPr>
          <w:p w:rsidR="00AA605C" w:rsidRPr="008B2051" w:rsidRDefault="00E02193" w:rsidP="008435AF">
            <w:r>
              <w:rPr>
                <w:rFonts w:hint="eastAsia"/>
              </w:rPr>
              <w:t>2</w:t>
            </w:r>
          </w:p>
        </w:tc>
        <w:tc>
          <w:tcPr>
            <w:tcW w:w="4820" w:type="dxa"/>
            <w:gridSpan w:val="4"/>
          </w:tcPr>
          <w:p w:rsidR="00AA605C" w:rsidRPr="008B2051" w:rsidRDefault="00AA605C" w:rsidP="008435AF">
            <w:r>
              <w:t>会计</w:t>
            </w:r>
            <w:r>
              <w:rPr>
                <w:rFonts w:hint="eastAsia"/>
              </w:rPr>
              <w:t>或财务管理专业，有责任心</w:t>
            </w:r>
          </w:p>
        </w:tc>
      </w:tr>
      <w:tr w:rsidR="00AA605C" w:rsidRPr="005A2843" w:rsidTr="007D6550">
        <w:trPr>
          <w:trHeight w:val="615"/>
        </w:trPr>
        <w:tc>
          <w:tcPr>
            <w:tcW w:w="1188" w:type="dxa"/>
            <w:vMerge/>
            <w:vAlign w:val="center"/>
          </w:tcPr>
          <w:p w:rsidR="00AA605C" w:rsidRPr="005A2843" w:rsidRDefault="00AA605C" w:rsidP="005A2843"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AA605C" w:rsidRPr="00CF0CC2" w:rsidRDefault="00AA605C" w:rsidP="008435AF">
            <w:r>
              <w:rPr>
                <w:rFonts w:hint="eastAsia"/>
              </w:rPr>
              <w:t>商务助理</w:t>
            </w:r>
            <w:r w:rsidRPr="00CF0CC2">
              <w:rPr>
                <w:rFonts w:hint="eastAsia"/>
              </w:rPr>
              <w:t>/</w:t>
            </w:r>
            <w:r>
              <w:rPr>
                <w:rFonts w:hint="eastAsia"/>
              </w:rPr>
              <w:t>电子商务专员</w:t>
            </w:r>
          </w:p>
          <w:p w:rsidR="00AA605C" w:rsidRPr="008B2051" w:rsidRDefault="00AA605C" w:rsidP="008435AF"/>
        </w:tc>
        <w:tc>
          <w:tcPr>
            <w:tcW w:w="1275" w:type="dxa"/>
            <w:gridSpan w:val="3"/>
          </w:tcPr>
          <w:p w:rsidR="00AA605C" w:rsidRPr="008B2051" w:rsidRDefault="00E02193" w:rsidP="008435AF">
            <w:r>
              <w:rPr>
                <w:rFonts w:hint="eastAsia"/>
              </w:rPr>
              <w:t>4</w:t>
            </w:r>
          </w:p>
        </w:tc>
        <w:tc>
          <w:tcPr>
            <w:tcW w:w="4820" w:type="dxa"/>
            <w:gridSpan w:val="4"/>
          </w:tcPr>
          <w:p w:rsidR="00AA605C" w:rsidRPr="008B2051" w:rsidRDefault="00AA605C" w:rsidP="008435AF">
            <w:r>
              <w:t>移动商务</w:t>
            </w:r>
            <w:r>
              <w:rPr>
                <w:rFonts w:hint="eastAsia"/>
              </w:rPr>
              <w:t>、</w:t>
            </w:r>
            <w:r>
              <w:t>电子商务专业</w:t>
            </w:r>
          </w:p>
        </w:tc>
      </w:tr>
      <w:tr w:rsidR="00AA605C" w:rsidRPr="005A2843" w:rsidTr="007D6550">
        <w:trPr>
          <w:trHeight w:val="630"/>
        </w:trPr>
        <w:tc>
          <w:tcPr>
            <w:tcW w:w="1188" w:type="dxa"/>
            <w:vMerge/>
            <w:vAlign w:val="center"/>
          </w:tcPr>
          <w:p w:rsidR="00AA605C" w:rsidRPr="005A2843" w:rsidRDefault="00AA605C" w:rsidP="005A2843"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AA605C" w:rsidRPr="008B2051" w:rsidRDefault="00AA605C" w:rsidP="008435AF"/>
        </w:tc>
        <w:tc>
          <w:tcPr>
            <w:tcW w:w="1275" w:type="dxa"/>
            <w:gridSpan w:val="3"/>
          </w:tcPr>
          <w:p w:rsidR="00AA605C" w:rsidRPr="008B2051" w:rsidRDefault="00AA605C" w:rsidP="008435AF"/>
        </w:tc>
        <w:tc>
          <w:tcPr>
            <w:tcW w:w="4820" w:type="dxa"/>
            <w:gridSpan w:val="4"/>
          </w:tcPr>
          <w:p w:rsidR="00AA605C" w:rsidRPr="008B2051" w:rsidRDefault="00AA605C" w:rsidP="008435AF">
            <w:bookmarkStart w:id="0" w:name="_GoBack"/>
            <w:bookmarkEnd w:id="0"/>
          </w:p>
        </w:tc>
      </w:tr>
      <w:tr w:rsidR="00AA605C" w:rsidRPr="005A2843" w:rsidTr="007D6550">
        <w:trPr>
          <w:trHeight w:val="585"/>
        </w:trPr>
        <w:tc>
          <w:tcPr>
            <w:tcW w:w="1188" w:type="dxa"/>
            <w:vMerge/>
            <w:vAlign w:val="center"/>
          </w:tcPr>
          <w:p w:rsidR="00AA605C" w:rsidRPr="005A2843" w:rsidRDefault="00AA605C" w:rsidP="005A2843"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AA605C" w:rsidRPr="008B2051" w:rsidRDefault="00AA605C" w:rsidP="008435AF"/>
        </w:tc>
        <w:tc>
          <w:tcPr>
            <w:tcW w:w="1275" w:type="dxa"/>
            <w:gridSpan w:val="3"/>
          </w:tcPr>
          <w:p w:rsidR="00AA605C" w:rsidRPr="008B2051" w:rsidRDefault="00AA605C" w:rsidP="008435AF"/>
        </w:tc>
        <w:tc>
          <w:tcPr>
            <w:tcW w:w="4820" w:type="dxa"/>
            <w:gridSpan w:val="4"/>
          </w:tcPr>
          <w:p w:rsidR="00AA605C" w:rsidRPr="008B2051" w:rsidRDefault="00AA605C" w:rsidP="008435AF"/>
        </w:tc>
      </w:tr>
    </w:tbl>
    <w:p w:rsidR="005A2843" w:rsidRPr="005A2843" w:rsidRDefault="005A2843" w:rsidP="005A2843">
      <w:pPr>
        <w:rPr>
          <w:rFonts w:ascii="新宋体" w:eastAsia="新宋体" w:hAnsi="新宋体"/>
          <w:bCs/>
          <w:color w:val="000000"/>
          <w:kern w:val="0"/>
          <w:sz w:val="24"/>
        </w:rPr>
      </w:pPr>
    </w:p>
    <w:p w:rsidR="005A2843" w:rsidRPr="005A2843" w:rsidRDefault="005A2843" w:rsidP="005A2843">
      <w:pPr>
        <w:rPr>
          <w:rFonts w:asciiTheme="minorHAnsi" w:eastAsiaTheme="minorEastAsia" w:hAnsiTheme="minorHAnsi" w:cstheme="minorBidi"/>
          <w:szCs w:val="22"/>
        </w:rPr>
      </w:pPr>
    </w:p>
    <w:p w:rsidR="000E5640" w:rsidRPr="005A2843" w:rsidRDefault="000E5640" w:rsidP="005A2843"/>
    <w:sectPr w:rsidR="000E5640" w:rsidRPr="005A2843" w:rsidSect="00FD21AC">
      <w:headerReference w:type="default" r:id="rId7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E8C" w:rsidRDefault="00584E8C" w:rsidP="00AB781F">
      <w:r>
        <w:separator/>
      </w:r>
    </w:p>
  </w:endnote>
  <w:endnote w:type="continuationSeparator" w:id="0">
    <w:p w:rsidR="00584E8C" w:rsidRDefault="00584E8C" w:rsidP="00AB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E8C" w:rsidRDefault="00584E8C" w:rsidP="00AB781F">
      <w:r>
        <w:separator/>
      </w:r>
    </w:p>
  </w:footnote>
  <w:footnote w:type="continuationSeparator" w:id="0">
    <w:p w:rsidR="00584E8C" w:rsidRDefault="00584E8C" w:rsidP="00AB7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9B" w:rsidRDefault="00584E8C" w:rsidP="0068717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1B"/>
    <w:rsid w:val="000E1FBE"/>
    <w:rsid w:val="000E5640"/>
    <w:rsid w:val="00213D9C"/>
    <w:rsid w:val="00491E4D"/>
    <w:rsid w:val="00571DA5"/>
    <w:rsid w:val="00584E8C"/>
    <w:rsid w:val="005A2843"/>
    <w:rsid w:val="007854F6"/>
    <w:rsid w:val="00AA605C"/>
    <w:rsid w:val="00AB781F"/>
    <w:rsid w:val="00C231E1"/>
    <w:rsid w:val="00E02193"/>
    <w:rsid w:val="00E63D1B"/>
    <w:rsid w:val="00F6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B7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B78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8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8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B7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B78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8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8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7</cp:revision>
  <dcterms:created xsi:type="dcterms:W3CDTF">2017-10-16T01:09:00Z</dcterms:created>
  <dcterms:modified xsi:type="dcterms:W3CDTF">2020-03-20T06:45:00Z</dcterms:modified>
</cp:coreProperties>
</file>