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0"/>
        <w:gridCol w:w="1062"/>
        <w:gridCol w:w="249"/>
        <w:gridCol w:w="984"/>
        <w:gridCol w:w="42"/>
        <w:gridCol w:w="1276"/>
        <w:gridCol w:w="674"/>
        <w:gridCol w:w="8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215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spacing w:after="312" w:afterLines="100" w:line="380" w:lineRule="exact"/>
              <w:jc w:val="left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spacing w:after="312" w:afterLines="100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附件：</w:t>
            </w:r>
          </w:p>
          <w:p>
            <w:pPr>
              <w:spacing w:after="312" w:afterLines="100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157" w:type="dxa"/>
            <w:gridSpan w:val="8"/>
            <w:vAlign w:val="center"/>
          </w:tcPr>
          <w:p>
            <w:pPr>
              <w:spacing w:line="300" w:lineRule="exact"/>
              <w:ind w:right="-121" w:firstLine="1999" w:firstLineChars="833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成都三泰控股集团股份有限公司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  <w:r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1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成都市金牛区蜀西路42号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单位性质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投递简历邮箱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610625385@qq.com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5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5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江老师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招聘主管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15982407269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4" w:hRule="atLeast"/>
        </w:trPr>
        <w:tc>
          <w:tcPr>
            <w:tcW w:w="1188" w:type="dxa"/>
            <w:vAlign w:val="center"/>
          </w:tcPr>
          <w:p/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单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简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介</w:t>
            </w:r>
          </w:p>
        </w:tc>
        <w:tc>
          <w:tcPr>
            <w:tcW w:w="8027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成都三泰控股集团股份有限公司（三泰控股，股票代码：SZ002312）成立于 1997 年，2009 年 12 月 3 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在深圳证券交易所中小板挂牌上市。经过 22 年的发展，已经从早期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单一的研制金融自助设备，到提供金融外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包服务，现正朝向建设智慧城市社区 24 小时服务平台，提供多种线上线下社区服务，进而提供社区综合金融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服务，成为中国社区服务金融龙头。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三泰控股围绕“虚拟银行”发展方向，专注于建设一个全生态的、基于互联网的、开放的社区服务平台，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通过集团式管理架构，建设有远大目标和发展前景的资源平台和支柱业务，不断培育和提升企业竞争力。三泰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控股投资的成员企业打造有“三泰电子”、“速递易”、“核桃公社”、“金保盟”、“爱意汽车网”、“家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易通”、“维度金融”、以及“金惠家”、“中证信用”、“辰通智能”等服务平台与品牌，借助社区“入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口”、“流量”、“数据”，打造线下社群连接社区服务，吸纳各类服务提供商实现和社区需求的对接，涵盖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社区民众的衣、食、住、行各项服务，如：社区医疗、社区电商、健康养老、生鲜快递等，成为社区全面服务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的龙头。以社区普惠金融为目标，建设三泰虚拟银行，实现 B2B 和 B2C 全牌照、多层次的社区金融服务。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三泰控股以助力中小微企业更好成长为担当，致力打造集聚年轻人自主创业活力、整合服务资源的社区互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联网+平台，共同分享三泰生态链价值，实现协同发展，将三泰控股打造成受社会信赖、为客户提供最佳服务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体验的卓越企业。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招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聘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岗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left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招聘岗位名称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left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jc w:val="left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大堂经理助理</w:t>
            </w:r>
          </w:p>
        </w:tc>
        <w:tc>
          <w:tcPr>
            <w:tcW w:w="1275" w:type="dxa"/>
            <w:gridSpan w:val="3"/>
          </w:tcPr>
          <w:p>
            <w:pPr>
              <w:spacing w:line="48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2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【岗位职责】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1、 负责营业网点大厅环境、卫生及服务设备的维护；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 负责对到银行大厅办理业务的客户进行引导、分类、分流服务，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3、 负责协助指导办理业务客户单据填写及业务解释工作；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4、 负责引导客户到自助设备办理业务，指导客户使用自助设备，配合网点人员做好清机；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5、 负责协助推广及营销银行理财产品及相关活动，协助柜员完成柜面交易。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【任职要求】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1、 18-28 岁，全日制大专以上学历；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 较强的营销服务意识，性格开朗，思维活跃，应变能力强；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3、 沟通表达能力强，声音甜美、亲和力强（取得普通话二级甲等证书优先）；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4、 身体健康、五官端正、形象气质佳，女生身高 160 及以上、男生身高 170 及以上；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【薪酬福利】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1、 实习期 2400-2800 元/月，转正 3000-4000 元/月；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 绩效奖金+五险一金+带薪年假+节日福利+年终奖金+工作餐（部分网点）；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【工作时间】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行政班、上五休二，8 小时/天工作制（不加班）；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【工作地点】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成都市区/重庆市区内各大银行网点，根据住址就近安排原则；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【岗位优势】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1、 工作压力小、环境舒适，不加班；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 个人能力突出且为本科学历，有机会转入银行正式编制；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3、可晋升为上市公司项目组长—项目主管—运营经理—总部管理岗。</w:t>
            </w:r>
          </w:p>
          <w:p>
            <w:pPr>
              <w:spacing w:line="48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银行后台数据录入</w:t>
            </w:r>
          </w:p>
        </w:tc>
        <w:tc>
          <w:tcPr>
            <w:tcW w:w="1275" w:type="dxa"/>
            <w:gridSpan w:val="3"/>
          </w:tcPr>
          <w:p>
            <w:pPr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82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【岗位职责】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按照银行要求，通过电脑与银行柜员同时作业，准确快速的录入银行凭证上的相关信息（例如：姓名、电话号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码、身份证号、业务类型等）；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【任职要求】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1、大专及以上学历（可接受实习生），年龄 18 周岁以上；男女不限；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2、会电脑操作，汉字打字速度达到 50 字以上/分钟，数字 200 字/分钟（未达到上岗要求者，可免费参加公司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培训，且培训期间免费提供住宿）；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【薪资福利】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1、 薪资结构：基本薪资+绩效薪资，综合薪资 2500-5000 元/月；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2、 免费住宿+节日福利+带薪年假 +年终奖金+五险/商业险；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【工作时间】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行政班周末双休，早九晚六，节假日按国家规定休息；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【工作地点】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1、成都市高新区、青羊区、金牛区；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2、重庆主城区；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【岗位优势】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1、 工作压力小、环境舒适、安全；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2、 晋升通道：项目组长—项目主管—现场经理—项目运营经理—总部管理岗。 </w:t>
            </w:r>
          </w:p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银行外呼客服告知类</w:t>
            </w:r>
          </w:p>
          <w:p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>
            <w:pPr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82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【岗位职责】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呼叫银行客户简单介绍理财产品、大额审核、企业开户审核、消费金融贷款等（告知类呼出，不带销售性质）；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【任职要求】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1、大专及以上学历（可接受实习生）；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2、普通话标准，声音甜美，较强的沟通交流能力（持普通话证书优先）；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3、熟练电脑操作，思维敏捷，具备较强的学习能力；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【薪资福利】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1、 试用期第一个月定额 2600 元，转正综合薪资 2600-4000（有绩效部分)；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2、 免费住宿+节日福利+带薪年假 +年终奖金+五险/商业险；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【工作时间】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行政班周末双休，早九晚六，节假日按国家规定休息，工作满一年后享受每年五天带薪年休假；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【工作地点】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成都市高新区世纪城路 936 号烟草兴业大厦；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【岗位优势】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1、 行政班、提供住宿、工作环境舒适安全，项目岗位工作稳定；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2、 能力优秀者后期有转银行正式编制机会，转编几率高，项目运营两年转编 30 多个；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3、 晋升通道：项目组长—项目主管—现场经理—项目运营经理—总部管理岗；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银行后台凭证处理中心人员</w:t>
            </w:r>
          </w:p>
          <w:p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>
            <w:pPr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482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【岗位职责】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1、按照银行要求完整、清晰的将银行纸质凭证转化为电子档；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2、负责审查凭证资料的完整性、合法性、合规性；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3、负责凭证的归类、归档、信息处理等相关工作；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4、负责检查授权业务的内容、范围额度、检查是否准确，是否合规，完整；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【任职要求】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1、 大专及以上学历（可接受实习生），男女不限；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2、 会电脑操作，能熟练的使用 Excel、Word；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3、 思想端正、务实、能吃苦耐劳；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4、 良好的团队协作精神、做事心细、耐心；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【薪资福利】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1、 基本薪资+绩效薪资，综合薪资 2000-4000 元/月；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2、 免费住宿+节日福利+带薪年假 +年终奖金+商业险；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【工作时间】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朝九晚六，上六休一，当日工作完成后可提前下班；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【工作地点】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成都市青羊区青羊工业总部基地；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重庆市江北区金融城；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【岗位优势】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1、 工作压力小、环境舒适、安全；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 晋升通道：项目组长—项目主管—现场经理—项目运营经理—总部管理岗。</w:t>
            </w:r>
          </w:p>
          <w:p>
            <w:pPr>
              <w:spacing w:line="480" w:lineRule="auto"/>
            </w:pPr>
          </w:p>
        </w:tc>
      </w:tr>
    </w:tbl>
    <w:p>
      <w:pPr>
        <w:rPr>
          <w:rFonts w:ascii="新宋体" w:hAnsi="新宋体" w:eastAsia="新宋体"/>
          <w:bCs/>
          <w:color w:val="000000"/>
          <w:kern w:val="0"/>
          <w:sz w:val="24"/>
        </w:rPr>
      </w:pPr>
    </w:p>
    <w:p>
      <w:pPr>
        <w:rPr>
          <w:rFonts w:asciiTheme="minorHAnsi" w:hAnsiTheme="minorHAnsi" w:eastAsiaTheme="minorEastAsia" w:cstheme="minorBidi"/>
          <w:szCs w:val="22"/>
        </w:rPr>
      </w:pPr>
    </w:p>
    <w:p/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1B"/>
    <w:rsid w:val="000E1FBE"/>
    <w:rsid w:val="000E5640"/>
    <w:rsid w:val="00213D9C"/>
    <w:rsid w:val="00491E4D"/>
    <w:rsid w:val="00571DA5"/>
    <w:rsid w:val="005A2843"/>
    <w:rsid w:val="007854F6"/>
    <w:rsid w:val="00AB781F"/>
    <w:rsid w:val="00E63D1B"/>
    <w:rsid w:val="508E5D28"/>
    <w:rsid w:val="7BA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36</TotalTime>
  <ScaleCrop>false</ScaleCrop>
  <LinksUpToDate>false</LinksUpToDate>
  <CharactersWithSpaces>161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2017-10-16T01:09:00Z</dcterms:created>
  <dc:creator>admin</dc:creator>
  <cp:lastModifiedBy>WPS_1571369537</cp:lastModifiedBy>
  <dcterms:modified xsi:type="dcterms:W3CDTF">2020-03-23T04:00:56Z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