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593B5" w14:textId="458C316D" w:rsidR="00EE2BB2" w:rsidRPr="006E5DCB" w:rsidRDefault="00EE2BB2">
      <w:pPr>
        <w:spacing w:line="560" w:lineRule="exact"/>
        <w:jc w:val="center"/>
        <w:rPr>
          <w:rFonts w:eastAsia="仿宋_GB2312"/>
          <w:sz w:val="36"/>
          <w:szCs w:val="36"/>
        </w:rPr>
      </w:pPr>
    </w:p>
    <w:p w14:paraId="2E50FFBC" w14:textId="746FA0AB" w:rsidR="00D13B86" w:rsidRPr="006E5DCB" w:rsidRDefault="00D13B86">
      <w:pPr>
        <w:spacing w:line="560" w:lineRule="exact"/>
        <w:jc w:val="center"/>
        <w:rPr>
          <w:rFonts w:eastAsia="仿宋_GB2312"/>
          <w:sz w:val="36"/>
          <w:szCs w:val="36"/>
        </w:rPr>
      </w:pPr>
    </w:p>
    <w:p w14:paraId="7973A3FF" w14:textId="77777777" w:rsidR="00D13B86" w:rsidRPr="006E5DCB" w:rsidRDefault="00D13B86">
      <w:pPr>
        <w:spacing w:line="560" w:lineRule="exact"/>
        <w:jc w:val="center"/>
        <w:rPr>
          <w:rFonts w:eastAsia="仿宋_GB2312"/>
          <w:sz w:val="36"/>
          <w:szCs w:val="36"/>
        </w:rPr>
      </w:pPr>
    </w:p>
    <w:p w14:paraId="74F085FB" w14:textId="77777777" w:rsidR="00EE2BB2" w:rsidRPr="006E5DCB" w:rsidRDefault="00EE2BB2">
      <w:pPr>
        <w:spacing w:line="560" w:lineRule="exact"/>
        <w:jc w:val="center"/>
        <w:rPr>
          <w:rFonts w:eastAsia="仿宋_GB2312"/>
          <w:sz w:val="36"/>
          <w:szCs w:val="36"/>
        </w:rPr>
      </w:pPr>
    </w:p>
    <w:p w14:paraId="4A50D882" w14:textId="77777777" w:rsidR="00EE2BB2" w:rsidRPr="006E5DCB" w:rsidRDefault="00EE2BB2">
      <w:pPr>
        <w:spacing w:line="560" w:lineRule="exact"/>
        <w:jc w:val="center"/>
        <w:rPr>
          <w:rFonts w:eastAsia="仿宋_GB2312"/>
          <w:sz w:val="36"/>
          <w:szCs w:val="36"/>
        </w:rPr>
      </w:pPr>
    </w:p>
    <w:p w14:paraId="1A8EC37A" w14:textId="77777777" w:rsidR="00EE2BB2" w:rsidRPr="006E5DCB" w:rsidRDefault="00536A53">
      <w:pPr>
        <w:spacing w:line="560" w:lineRule="exact"/>
        <w:jc w:val="right"/>
        <w:rPr>
          <w:rFonts w:eastAsia="仿宋_GB2312"/>
          <w:sz w:val="32"/>
          <w:szCs w:val="32"/>
        </w:rPr>
      </w:pPr>
      <w:r w:rsidRPr="006E5DCB">
        <w:rPr>
          <w:rFonts w:eastAsia="仿宋_GB2312"/>
          <w:sz w:val="32"/>
          <w:szCs w:val="32"/>
        </w:rPr>
        <w:t>教学厅函〔</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w:t>
      </w:r>
      <w:r w:rsidR="009B7889" w:rsidRPr="006E5DCB">
        <w:rPr>
          <w:rFonts w:eastAsia="仿宋_GB2312"/>
          <w:sz w:val="32"/>
          <w:szCs w:val="32"/>
        </w:rPr>
        <w:t xml:space="preserve">  </w:t>
      </w:r>
      <w:r w:rsidRPr="006E5DCB">
        <w:rPr>
          <w:rFonts w:eastAsia="仿宋_GB2312"/>
          <w:sz w:val="32"/>
          <w:szCs w:val="32"/>
        </w:rPr>
        <w:t>号</w:t>
      </w:r>
    </w:p>
    <w:p w14:paraId="71EDE766" w14:textId="77777777" w:rsidR="00EE2BB2" w:rsidRPr="006E5DCB" w:rsidRDefault="00EE2BB2">
      <w:pPr>
        <w:spacing w:line="560" w:lineRule="exact"/>
        <w:jc w:val="center"/>
        <w:rPr>
          <w:rFonts w:eastAsia="仿宋_GB2312"/>
          <w:sz w:val="36"/>
          <w:szCs w:val="36"/>
        </w:rPr>
      </w:pPr>
    </w:p>
    <w:p w14:paraId="4ED32A37" w14:textId="77777777" w:rsidR="00EE2BB2" w:rsidRPr="006E5DCB" w:rsidRDefault="00536A53">
      <w:pPr>
        <w:spacing w:line="560" w:lineRule="exact"/>
        <w:jc w:val="center"/>
        <w:rPr>
          <w:rFonts w:eastAsia="FZXiaoBiaoSong-B05S"/>
          <w:sz w:val="44"/>
          <w:szCs w:val="44"/>
        </w:rPr>
      </w:pPr>
      <w:bookmarkStart w:id="0" w:name="OLE_LINK48"/>
      <w:bookmarkStart w:id="1" w:name="OLE_LINK49"/>
      <w:r w:rsidRPr="006E5DCB">
        <w:rPr>
          <w:rFonts w:eastAsia="FZXiaoBiaoSong-B05S"/>
          <w:sz w:val="44"/>
          <w:szCs w:val="44"/>
        </w:rPr>
        <w:t>教育部办公厅</w:t>
      </w:r>
      <w:r w:rsidRPr="006E5DCB">
        <w:rPr>
          <w:rFonts w:eastAsia="FZXiaoBiaoSong-B05S"/>
          <w:sz w:val="44"/>
          <w:szCs w:val="44"/>
        </w:rPr>
        <w:t xml:space="preserve"> </w:t>
      </w:r>
      <w:r w:rsidRPr="006E5DCB">
        <w:rPr>
          <w:rFonts w:eastAsia="FZXiaoBiaoSong-B05S"/>
          <w:sz w:val="44"/>
          <w:szCs w:val="44"/>
        </w:rPr>
        <w:t>人力资源社会保障部办公厅</w:t>
      </w:r>
    </w:p>
    <w:p w14:paraId="16076B0E" w14:textId="77777777" w:rsidR="00EE2BB2" w:rsidRPr="006E5DCB" w:rsidRDefault="00536A53">
      <w:pPr>
        <w:spacing w:line="560" w:lineRule="exact"/>
        <w:jc w:val="center"/>
        <w:rPr>
          <w:rFonts w:eastAsia="FZXiaoBiaoSong-B05S"/>
          <w:sz w:val="44"/>
          <w:szCs w:val="44"/>
        </w:rPr>
      </w:pPr>
      <w:r w:rsidRPr="006E5DCB">
        <w:rPr>
          <w:rFonts w:eastAsia="FZXiaoBiaoSong-B05S"/>
          <w:sz w:val="44"/>
          <w:szCs w:val="44"/>
        </w:rPr>
        <w:t>关于举办</w:t>
      </w:r>
      <w:r w:rsidRPr="006E5DCB">
        <w:rPr>
          <w:rFonts w:eastAsia="FZXiaoBiaoSong-B05S"/>
          <w:sz w:val="44"/>
          <w:szCs w:val="44"/>
        </w:rPr>
        <w:t>20</w:t>
      </w:r>
      <w:r w:rsidR="009B7889" w:rsidRPr="006E5DCB">
        <w:rPr>
          <w:rFonts w:eastAsia="FZXiaoBiaoSong-B05S"/>
          <w:sz w:val="44"/>
          <w:szCs w:val="44"/>
        </w:rPr>
        <w:t>20</w:t>
      </w:r>
      <w:r w:rsidRPr="006E5DCB">
        <w:rPr>
          <w:rFonts w:eastAsia="FZXiaoBiaoSong-B05S"/>
          <w:sz w:val="44"/>
          <w:szCs w:val="44"/>
        </w:rPr>
        <w:t>年全国高校毕业生就业网络联盟</w:t>
      </w:r>
    </w:p>
    <w:p w14:paraId="35A2C138" w14:textId="77777777" w:rsidR="00EE2BB2" w:rsidRPr="006E5DCB" w:rsidRDefault="00536A53">
      <w:pPr>
        <w:spacing w:line="560" w:lineRule="exact"/>
        <w:jc w:val="center"/>
        <w:rPr>
          <w:rFonts w:eastAsia="FZXiaoBiaoSong-B05S"/>
          <w:sz w:val="44"/>
          <w:szCs w:val="44"/>
        </w:rPr>
      </w:pPr>
      <w:r w:rsidRPr="006E5DCB">
        <w:rPr>
          <w:rFonts w:eastAsia="FZXiaoBiaoSong-B05S"/>
          <w:sz w:val="44"/>
          <w:szCs w:val="44"/>
        </w:rPr>
        <w:t>招聘周活动的通知</w:t>
      </w:r>
    </w:p>
    <w:bookmarkEnd w:id="0"/>
    <w:bookmarkEnd w:id="1"/>
    <w:p w14:paraId="3FDB3F9C" w14:textId="77777777" w:rsidR="00EE2BB2" w:rsidRPr="006E5DCB" w:rsidRDefault="00EE2BB2">
      <w:pPr>
        <w:spacing w:line="560" w:lineRule="exact"/>
        <w:jc w:val="center"/>
        <w:rPr>
          <w:rFonts w:eastAsia="仿宋_GB2312"/>
          <w:sz w:val="44"/>
          <w:szCs w:val="44"/>
        </w:rPr>
      </w:pPr>
    </w:p>
    <w:p w14:paraId="59241B56" w14:textId="25D18067" w:rsidR="00EE2BB2" w:rsidRPr="006E5DCB" w:rsidRDefault="00536A53">
      <w:pPr>
        <w:widowControl/>
        <w:rPr>
          <w:rFonts w:eastAsia="仿宋_GB2312"/>
          <w:sz w:val="32"/>
          <w:szCs w:val="32"/>
        </w:rPr>
      </w:pPr>
      <w:r w:rsidRPr="006E5DCB">
        <w:rPr>
          <w:rFonts w:eastAsia="仿宋_GB2312"/>
          <w:sz w:val="32"/>
          <w:szCs w:val="32"/>
        </w:rPr>
        <w:t>各省、自治区、直辖市教育厅（教委）、人力资源社会保障厅</w:t>
      </w:r>
      <w:r w:rsidR="00BC0A1F" w:rsidRPr="006E5DCB">
        <w:rPr>
          <w:rFonts w:eastAsia="仿宋_GB2312"/>
          <w:sz w:val="32"/>
          <w:szCs w:val="32"/>
        </w:rPr>
        <w:t>（局）</w:t>
      </w:r>
      <w:r w:rsidRPr="006E5DCB">
        <w:rPr>
          <w:rFonts w:eastAsia="仿宋_GB2312"/>
          <w:sz w:val="32"/>
          <w:szCs w:val="32"/>
        </w:rPr>
        <w:t>，</w:t>
      </w:r>
      <w:r w:rsidR="00BC0A1F" w:rsidRPr="006E5DCB">
        <w:rPr>
          <w:rFonts w:eastAsia="仿宋_GB2312"/>
          <w:sz w:val="32"/>
          <w:szCs w:val="32"/>
        </w:rPr>
        <w:t>新疆生产建设兵团教育局、人力资源社会保障局，</w:t>
      </w:r>
      <w:r w:rsidRPr="006E5DCB">
        <w:rPr>
          <w:rFonts w:eastAsia="仿宋_GB2312"/>
          <w:sz w:val="32"/>
          <w:szCs w:val="32"/>
        </w:rPr>
        <w:t>部属各高等学校、部省合建各高等学校：</w:t>
      </w:r>
    </w:p>
    <w:p w14:paraId="5939A003" w14:textId="3B3A1364" w:rsidR="00EE2BB2" w:rsidRPr="006E5DCB" w:rsidRDefault="00536A53">
      <w:pPr>
        <w:widowControl/>
        <w:ind w:firstLineChars="200" w:firstLine="640"/>
        <w:rPr>
          <w:rFonts w:eastAsia="仿宋_GB2312"/>
          <w:sz w:val="32"/>
          <w:szCs w:val="32"/>
        </w:rPr>
      </w:pPr>
      <w:bookmarkStart w:id="2" w:name="OLE_LINK50"/>
      <w:bookmarkStart w:id="3" w:name="OLE_LINK51"/>
      <w:r w:rsidRPr="006E5DCB">
        <w:rPr>
          <w:rFonts w:eastAsia="仿宋_GB2312"/>
          <w:sz w:val="32"/>
          <w:szCs w:val="32"/>
        </w:rPr>
        <w:t>为深入贯彻</w:t>
      </w:r>
      <w:r w:rsidR="00F741B4" w:rsidRPr="006E5DCB">
        <w:rPr>
          <w:rFonts w:eastAsia="仿宋_GB2312"/>
          <w:sz w:val="32"/>
          <w:szCs w:val="32"/>
        </w:rPr>
        <w:t>习近平总书记关于统筹推进</w:t>
      </w:r>
      <w:r w:rsidR="00612748" w:rsidRPr="006E5DCB">
        <w:rPr>
          <w:rFonts w:eastAsia="仿宋_GB2312"/>
          <w:sz w:val="32"/>
          <w:szCs w:val="32"/>
        </w:rPr>
        <w:t>新冠肺炎</w:t>
      </w:r>
      <w:r w:rsidR="00F741B4" w:rsidRPr="006E5DCB">
        <w:rPr>
          <w:rFonts w:eastAsia="仿宋_GB2312"/>
          <w:sz w:val="32"/>
          <w:szCs w:val="32"/>
        </w:rPr>
        <w:t>疫情防控和经济社会发展的重要指示精神，</w:t>
      </w:r>
      <w:r w:rsidRPr="006E5DCB">
        <w:rPr>
          <w:rFonts w:eastAsia="仿宋_GB2312"/>
          <w:sz w:val="32"/>
          <w:szCs w:val="32"/>
        </w:rPr>
        <w:t>进一步做好全国普通高等学校毕业生就业工作</w:t>
      </w:r>
      <w:r w:rsidRPr="006E5DCB">
        <w:rPr>
          <w:rFonts w:eastAsia="仿宋_GB2312"/>
          <w:color w:val="000000"/>
          <w:sz w:val="32"/>
          <w:szCs w:val="32"/>
          <w:shd w:val="clear" w:color="auto" w:fill="FFFFFF"/>
        </w:rPr>
        <w:t>，教育部、人力资源社会保障部决定联合举办</w:t>
      </w:r>
      <w:r w:rsidRPr="006E5DCB">
        <w:rPr>
          <w:rFonts w:eastAsia="仿宋_GB2312"/>
          <w:color w:val="000000"/>
          <w:sz w:val="32"/>
          <w:szCs w:val="32"/>
          <w:shd w:val="clear" w:color="auto" w:fill="FFFFFF"/>
        </w:rPr>
        <w:t>20</w:t>
      </w:r>
      <w:r w:rsidR="009B7889" w:rsidRPr="006E5DCB">
        <w:rPr>
          <w:rFonts w:eastAsia="仿宋_GB2312"/>
          <w:color w:val="000000"/>
          <w:sz w:val="32"/>
          <w:szCs w:val="32"/>
          <w:shd w:val="clear" w:color="auto" w:fill="FFFFFF"/>
        </w:rPr>
        <w:t>20</w:t>
      </w:r>
      <w:r w:rsidRPr="006E5DCB">
        <w:rPr>
          <w:rFonts w:eastAsia="仿宋_GB2312"/>
          <w:color w:val="000000"/>
          <w:sz w:val="32"/>
          <w:szCs w:val="32"/>
          <w:shd w:val="clear" w:color="auto" w:fill="FFFFFF"/>
        </w:rPr>
        <w:t>年全国高校毕业生就业网络联盟招聘周活动，</w:t>
      </w:r>
      <w:bookmarkEnd w:id="2"/>
      <w:bookmarkEnd w:id="3"/>
      <w:r w:rsidRPr="006E5DCB">
        <w:rPr>
          <w:rFonts w:eastAsia="仿宋_GB2312"/>
          <w:color w:val="000000"/>
          <w:sz w:val="32"/>
          <w:szCs w:val="32"/>
          <w:shd w:val="clear" w:color="auto" w:fill="FFFFFF"/>
        </w:rPr>
        <w:t>现将有关事项通</w:t>
      </w:r>
      <w:r w:rsidRPr="006E5DCB">
        <w:rPr>
          <w:rFonts w:eastAsia="仿宋_GB2312"/>
          <w:sz w:val="32"/>
          <w:szCs w:val="32"/>
        </w:rPr>
        <w:t>知如下。</w:t>
      </w:r>
      <w:r w:rsidRPr="006E5DCB">
        <w:rPr>
          <w:rFonts w:eastAsia="仿宋_GB2312"/>
          <w:sz w:val="32"/>
          <w:szCs w:val="32"/>
        </w:rPr>
        <w:t xml:space="preserve"> </w:t>
      </w:r>
    </w:p>
    <w:p w14:paraId="12BC70E7" w14:textId="77777777" w:rsidR="00EE2BB2" w:rsidRPr="006E5DCB" w:rsidRDefault="00536A53">
      <w:pPr>
        <w:ind w:firstLineChars="200" w:firstLine="640"/>
        <w:rPr>
          <w:rFonts w:eastAsia="黑体"/>
          <w:sz w:val="32"/>
          <w:szCs w:val="32"/>
        </w:rPr>
      </w:pPr>
      <w:r w:rsidRPr="006E5DCB">
        <w:rPr>
          <w:rFonts w:eastAsia="黑体"/>
          <w:sz w:val="32"/>
          <w:szCs w:val="32"/>
        </w:rPr>
        <w:t>一、活动名称及时间</w:t>
      </w:r>
    </w:p>
    <w:p w14:paraId="62441147" w14:textId="5032CEFD" w:rsidR="00EE2BB2" w:rsidRPr="006E5DCB" w:rsidRDefault="00536A53" w:rsidP="00120793">
      <w:pPr>
        <w:ind w:firstLineChars="200" w:firstLine="640"/>
        <w:rPr>
          <w:rFonts w:eastAsia="仿宋_GB2312"/>
          <w:sz w:val="32"/>
          <w:szCs w:val="32"/>
        </w:rPr>
      </w:pPr>
      <w:r w:rsidRPr="006E5DCB">
        <w:rPr>
          <w:rFonts w:eastAsia="仿宋_GB2312"/>
          <w:sz w:val="32"/>
          <w:szCs w:val="32"/>
        </w:rPr>
        <w:t>（一）</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年全国高校毕业生就业网络联盟春季联合招聘周，</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w:t>
      </w:r>
      <w:r w:rsidRPr="006E5DCB">
        <w:rPr>
          <w:rFonts w:eastAsia="仿宋_GB2312"/>
          <w:sz w:val="32"/>
          <w:szCs w:val="32"/>
        </w:rPr>
        <w:t>4</w:t>
      </w:r>
      <w:r w:rsidRPr="006E5DCB">
        <w:rPr>
          <w:rFonts w:eastAsia="仿宋_GB2312"/>
          <w:sz w:val="32"/>
          <w:szCs w:val="32"/>
        </w:rPr>
        <w:t>月</w:t>
      </w:r>
      <w:r w:rsidR="009B7889" w:rsidRPr="006E5DCB">
        <w:rPr>
          <w:rFonts w:eastAsia="仿宋_GB2312"/>
          <w:sz w:val="32"/>
          <w:szCs w:val="32"/>
        </w:rPr>
        <w:t>23</w:t>
      </w:r>
      <w:r w:rsidRPr="006E5DCB">
        <w:rPr>
          <w:rFonts w:eastAsia="仿宋_GB2312"/>
          <w:sz w:val="32"/>
          <w:szCs w:val="32"/>
        </w:rPr>
        <w:t>日至</w:t>
      </w:r>
      <w:r w:rsidR="009722DF" w:rsidRPr="006E5DCB">
        <w:rPr>
          <w:rFonts w:eastAsia="仿宋_GB2312"/>
          <w:sz w:val="32"/>
          <w:szCs w:val="32"/>
        </w:rPr>
        <w:t>29</w:t>
      </w:r>
      <w:r w:rsidRPr="006E5DCB">
        <w:rPr>
          <w:rFonts w:eastAsia="仿宋_GB2312"/>
          <w:sz w:val="32"/>
          <w:szCs w:val="32"/>
        </w:rPr>
        <w:t>日。</w:t>
      </w:r>
    </w:p>
    <w:p w14:paraId="6857B5F2" w14:textId="77777777" w:rsidR="00EE2BB2" w:rsidRPr="006E5DCB" w:rsidRDefault="00536A53" w:rsidP="00120793">
      <w:pPr>
        <w:ind w:firstLineChars="200" w:firstLine="640"/>
        <w:rPr>
          <w:rFonts w:eastAsia="仿宋_GB2312"/>
          <w:sz w:val="32"/>
          <w:szCs w:val="32"/>
        </w:rPr>
      </w:pPr>
      <w:r w:rsidRPr="006E5DCB">
        <w:rPr>
          <w:rFonts w:eastAsia="仿宋_GB2312"/>
          <w:sz w:val="32"/>
          <w:szCs w:val="32"/>
        </w:rPr>
        <w:t>（二）</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年全国高校毕业生就业网络联盟夏季联合招聘</w:t>
      </w:r>
      <w:r w:rsidRPr="006E5DCB">
        <w:rPr>
          <w:rFonts w:eastAsia="仿宋_GB2312"/>
          <w:sz w:val="32"/>
          <w:szCs w:val="32"/>
        </w:rPr>
        <w:lastRenderedPageBreak/>
        <w:t>周，</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w:t>
      </w:r>
      <w:r w:rsidRPr="006E5DCB">
        <w:rPr>
          <w:rFonts w:eastAsia="仿宋_GB2312"/>
          <w:sz w:val="32"/>
          <w:szCs w:val="32"/>
        </w:rPr>
        <w:t>6</w:t>
      </w:r>
      <w:r w:rsidRPr="006E5DCB">
        <w:rPr>
          <w:rFonts w:eastAsia="仿宋_GB2312"/>
          <w:sz w:val="32"/>
          <w:szCs w:val="32"/>
        </w:rPr>
        <w:t>月</w:t>
      </w:r>
      <w:r w:rsidRPr="006E5DCB">
        <w:rPr>
          <w:rFonts w:eastAsia="仿宋_GB2312"/>
          <w:sz w:val="32"/>
          <w:szCs w:val="32"/>
        </w:rPr>
        <w:t>20</w:t>
      </w:r>
      <w:r w:rsidRPr="006E5DCB">
        <w:rPr>
          <w:rFonts w:eastAsia="仿宋_GB2312"/>
          <w:sz w:val="32"/>
          <w:szCs w:val="32"/>
        </w:rPr>
        <w:t>日至</w:t>
      </w:r>
      <w:r w:rsidRPr="006E5DCB">
        <w:rPr>
          <w:rFonts w:eastAsia="仿宋_GB2312"/>
          <w:sz w:val="32"/>
          <w:szCs w:val="32"/>
        </w:rPr>
        <w:t>26</w:t>
      </w:r>
      <w:r w:rsidRPr="006E5DCB">
        <w:rPr>
          <w:rFonts w:eastAsia="仿宋_GB2312"/>
          <w:sz w:val="32"/>
          <w:szCs w:val="32"/>
        </w:rPr>
        <w:t>日。</w:t>
      </w:r>
    </w:p>
    <w:p w14:paraId="07EBE700" w14:textId="77777777" w:rsidR="00EE2BB2" w:rsidRPr="006E5DCB" w:rsidRDefault="00536A53" w:rsidP="00120793">
      <w:pPr>
        <w:ind w:firstLineChars="200" w:firstLine="640"/>
        <w:rPr>
          <w:rFonts w:eastAsia="仿宋_GB2312"/>
          <w:sz w:val="32"/>
          <w:szCs w:val="32"/>
        </w:rPr>
      </w:pPr>
      <w:r w:rsidRPr="006E5DCB">
        <w:rPr>
          <w:rFonts w:eastAsia="仿宋_GB2312"/>
          <w:sz w:val="32"/>
          <w:szCs w:val="32"/>
        </w:rPr>
        <w:t>（三）</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年全国高校毕业生就业网络联盟秋季联合招聘周，</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w:t>
      </w:r>
      <w:r w:rsidRPr="006E5DCB">
        <w:rPr>
          <w:rFonts w:eastAsia="仿宋_GB2312"/>
          <w:sz w:val="32"/>
          <w:szCs w:val="32"/>
        </w:rPr>
        <w:t>9</w:t>
      </w:r>
      <w:r w:rsidRPr="006E5DCB">
        <w:rPr>
          <w:rFonts w:eastAsia="仿宋_GB2312"/>
          <w:sz w:val="32"/>
          <w:szCs w:val="32"/>
        </w:rPr>
        <w:t>月</w:t>
      </w:r>
      <w:r w:rsidRPr="006E5DCB">
        <w:rPr>
          <w:rFonts w:eastAsia="仿宋_GB2312"/>
          <w:sz w:val="32"/>
          <w:szCs w:val="32"/>
        </w:rPr>
        <w:t>19</w:t>
      </w:r>
      <w:r w:rsidRPr="006E5DCB">
        <w:rPr>
          <w:rFonts w:eastAsia="仿宋_GB2312"/>
          <w:sz w:val="32"/>
          <w:szCs w:val="32"/>
        </w:rPr>
        <w:t>日至</w:t>
      </w:r>
      <w:r w:rsidRPr="006E5DCB">
        <w:rPr>
          <w:rFonts w:eastAsia="仿宋_GB2312"/>
          <w:sz w:val="32"/>
          <w:szCs w:val="32"/>
        </w:rPr>
        <w:t>25</w:t>
      </w:r>
      <w:r w:rsidRPr="006E5DCB">
        <w:rPr>
          <w:rFonts w:eastAsia="仿宋_GB2312"/>
          <w:sz w:val="32"/>
          <w:szCs w:val="32"/>
        </w:rPr>
        <w:t>日。</w:t>
      </w:r>
    </w:p>
    <w:p w14:paraId="00099590" w14:textId="77777777" w:rsidR="00EE2BB2" w:rsidRPr="006E5DCB" w:rsidRDefault="00536A53" w:rsidP="00120793">
      <w:pPr>
        <w:ind w:firstLineChars="200" w:firstLine="640"/>
        <w:rPr>
          <w:rFonts w:eastAsia="仿宋_GB2312"/>
          <w:sz w:val="32"/>
          <w:szCs w:val="32"/>
        </w:rPr>
      </w:pPr>
      <w:r w:rsidRPr="006E5DCB">
        <w:rPr>
          <w:rFonts w:eastAsia="仿宋_GB2312"/>
          <w:sz w:val="32"/>
          <w:szCs w:val="32"/>
        </w:rPr>
        <w:t>（四）</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年全国高校毕业生就业网络联盟冬季联合招聘周，</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w:t>
      </w:r>
      <w:r w:rsidRPr="006E5DCB">
        <w:rPr>
          <w:rFonts w:eastAsia="仿宋_GB2312"/>
          <w:sz w:val="32"/>
          <w:szCs w:val="32"/>
        </w:rPr>
        <w:t>11</w:t>
      </w:r>
      <w:r w:rsidRPr="006E5DCB">
        <w:rPr>
          <w:rFonts w:eastAsia="仿宋_GB2312"/>
          <w:sz w:val="32"/>
          <w:szCs w:val="32"/>
        </w:rPr>
        <w:t>月</w:t>
      </w:r>
      <w:r w:rsidRPr="006E5DCB">
        <w:rPr>
          <w:rFonts w:eastAsia="仿宋_GB2312"/>
          <w:sz w:val="32"/>
          <w:szCs w:val="32"/>
        </w:rPr>
        <w:t>23</w:t>
      </w:r>
      <w:r w:rsidRPr="006E5DCB">
        <w:rPr>
          <w:rFonts w:eastAsia="仿宋_GB2312"/>
          <w:sz w:val="32"/>
          <w:szCs w:val="32"/>
        </w:rPr>
        <w:t>日至</w:t>
      </w:r>
      <w:r w:rsidRPr="006E5DCB">
        <w:rPr>
          <w:rFonts w:eastAsia="仿宋_GB2312"/>
          <w:sz w:val="32"/>
          <w:szCs w:val="32"/>
        </w:rPr>
        <w:t>29</w:t>
      </w:r>
      <w:r w:rsidRPr="006E5DCB">
        <w:rPr>
          <w:rFonts w:eastAsia="仿宋_GB2312"/>
          <w:sz w:val="32"/>
          <w:szCs w:val="32"/>
        </w:rPr>
        <w:t>日。</w:t>
      </w:r>
    </w:p>
    <w:p w14:paraId="0ABB6F63" w14:textId="77777777" w:rsidR="00EE2BB2" w:rsidRPr="006E5DCB" w:rsidRDefault="00536A53">
      <w:pPr>
        <w:ind w:firstLineChars="200" w:firstLine="640"/>
        <w:rPr>
          <w:rFonts w:eastAsia="黑体"/>
          <w:sz w:val="32"/>
          <w:szCs w:val="32"/>
        </w:rPr>
      </w:pPr>
      <w:r w:rsidRPr="006E5DCB">
        <w:rPr>
          <w:rFonts w:eastAsia="黑体"/>
          <w:sz w:val="32"/>
          <w:szCs w:val="32"/>
        </w:rPr>
        <w:t>二、组织机构</w:t>
      </w:r>
    </w:p>
    <w:p w14:paraId="53ACD3AD" w14:textId="77777777" w:rsidR="00EE2BB2" w:rsidRPr="006E5DCB" w:rsidRDefault="00536A53">
      <w:pPr>
        <w:ind w:firstLineChars="200" w:firstLine="640"/>
        <w:rPr>
          <w:rFonts w:eastAsia="仿宋_GB2312"/>
          <w:sz w:val="32"/>
          <w:szCs w:val="32"/>
        </w:rPr>
      </w:pPr>
      <w:r w:rsidRPr="006E5DCB">
        <w:rPr>
          <w:rFonts w:eastAsia="仿宋_GB2312"/>
          <w:sz w:val="32"/>
          <w:szCs w:val="32"/>
        </w:rPr>
        <w:t>（一）主办单位：教育部、人力资源社会保障部。</w:t>
      </w:r>
    </w:p>
    <w:p w14:paraId="28416983" w14:textId="77777777" w:rsidR="00EE2BB2" w:rsidRPr="006E5DCB" w:rsidRDefault="00536A53">
      <w:pPr>
        <w:ind w:firstLineChars="200" w:firstLine="640"/>
        <w:rPr>
          <w:rFonts w:eastAsia="仿宋_GB2312"/>
          <w:sz w:val="32"/>
          <w:szCs w:val="32"/>
        </w:rPr>
      </w:pPr>
      <w:r w:rsidRPr="006E5DCB">
        <w:rPr>
          <w:rFonts w:eastAsia="仿宋_GB2312"/>
          <w:sz w:val="32"/>
          <w:szCs w:val="32"/>
        </w:rPr>
        <w:t>（二）承办单位：全国高等学校学生信息咨询与就业指导中心、全国人才流动中心、中国就业培训技术指导中心。</w:t>
      </w:r>
    </w:p>
    <w:p w14:paraId="707989CC" w14:textId="7B815EE1" w:rsidR="00EE2BB2" w:rsidRPr="006E5DCB" w:rsidRDefault="00536A53">
      <w:pPr>
        <w:ind w:firstLineChars="200" w:firstLine="640"/>
        <w:rPr>
          <w:rFonts w:eastAsia="仿宋_GB2312"/>
          <w:sz w:val="32"/>
          <w:szCs w:val="32"/>
        </w:rPr>
      </w:pPr>
      <w:r w:rsidRPr="006E5DCB">
        <w:rPr>
          <w:rFonts w:eastAsia="仿宋_GB2312"/>
          <w:sz w:val="32"/>
          <w:szCs w:val="32"/>
        </w:rPr>
        <w:t>（三）网络平台：教育部大学生就业网（新职业网</w:t>
      </w:r>
      <w:r w:rsidRPr="006E5DCB">
        <w:rPr>
          <w:rFonts w:eastAsia="仿宋_GB2312"/>
          <w:sz w:val="32"/>
          <w:szCs w:val="32"/>
        </w:rPr>
        <w:t>www.ncss.cn</w:t>
      </w:r>
      <w:r w:rsidRPr="006E5DCB">
        <w:rPr>
          <w:rFonts w:eastAsia="仿宋_GB2312"/>
          <w:sz w:val="32"/>
          <w:szCs w:val="32"/>
        </w:rPr>
        <w:t>）、中国人力资源市场网（</w:t>
      </w:r>
      <w:r w:rsidR="008C2C06" w:rsidRPr="008C2C06">
        <w:rPr>
          <w:rFonts w:eastAsia="仿宋_GB2312"/>
          <w:sz w:val="32"/>
          <w:szCs w:val="32"/>
        </w:rPr>
        <w:t>c</w:t>
      </w:r>
      <w:r w:rsidR="008C2C06" w:rsidRPr="008C2C06">
        <w:rPr>
          <w:rFonts w:eastAsia="仿宋_GB2312"/>
          <w:sz w:val="32"/>
          <w:szCs w:val="32"/>
        </w:rPr>
        <w:t>hrm.</w:t>
      </w:r>
      <w:r w:rsidR="008C2C06" w:rsidRPr="008C2C06">
        <w:rPr>
          <w:rFonts w:eastAsia="仿宋_GB2312" w:hint="eastAsia"/>
          <w:sz w:val="32"/>
          <w:szCs w:val="32"/>
        </w:rPr>
        <w:t>m</w:t>
      </w:r>
      <w:r w:rsidR="008C2C06" w:rsidRPr="008C2C06">
        <w:rPr>
          <w:rFonts w:eastAsia="仿宋_GB2312"/>
          <w:sz w:val="32"/>
          <w:szCs w:val="32"/>
        </w:rPr>
        <w:t>ohrss.gov.cn</w:t>
      </w:r>
      <w:r w:rsidRPr="006E5DCB">
        <w:rPr>
          <w:rFonts w:eastAsia="仿宋_GB2312"/>
          <w:sz w:val="32"/>
          <w:szCs w:val="32"/>
        </w:rPr>
        <w:t>）、中国就业</w:t>
      </w:r>
      <w:r w:rsidR="008C2C06">
        <w:rPr>
          <w:rFonts w:eastAsia="仿宋_GB2312" w:hint="eastAsia"/>
          <w:sz w:val="32"/>
          <w:szCs w:val="32"/>
        </w:rPr>
        <w:t>网（</w:t>
      </w:r>
      <w:r w:rsidRPr="006E5DCB">
        <w:rPr>
          <w:rFonts w:eastAsia="仿宋_GB2312"/>
          <w:sz w:val="32"/>
          <w:szCs w:val="32"/>
        </w:rPr>
        <w:t>www.chinajob.gov.cn</w:t>
      </w:r>
      <w:r w:rsidRPr="006E5DCB">
        <w:rPr>
          <w:rFonts w:eastAsia="仿宋_GB2312"/>
          <w:sz w:val="32"/>
          <w:szCs w:val="32"/>
        </w:rPr>
        <w:t>）、中国公共招聘网（</w:t>
      </w:r>
      <w:r w:rsidRPr="006E5DCB">
        <w:rPr>
          <w:rFonts w:eastAsia="仿宋_GB2312"/>
          <w:sz w:val="32"/>
          <w:szCs w:val="32"/>
        </w:rPr>
        <w:t>www.job.</w:t>
      </w:r>
      <w:r w:rsidR="008C2C06">
        <w:rPr>
          <w:rFonts w:eastAsia="仿宋_GB2312" w:hint="eastAsia"/>
          <w:sz w:val="32"/>
          <w:szCs w:val="32"/>
        </w:rPr>
        <w:t>mohrss.</w:t>
      </w:r>
      <w:r w:rsidRPr="006E5DCB">
        <w:rPr>
          <w:rFonts w:eastAsia="仿宋_GB2312"/>
          <w:sz w:val="32"/>
          <w:szCs w:val="32"/>
        </w:rPr>
        <w:t>gov.cn</w:t>
      </w:r>
      <w:r w:rsidRPr="006E5DCB">
        <w:rPr>
          <w:rFonts w:eastAsia="仿宋_GB2312"/>
          <w:sz w:val="32"/>
          <w:szCs w:val="32"/>
        </w:rPr>
        <w:t>）、中国国家人才网（</w:t>
      </w:r>
      <w:r w:rsidRPr="006E5DCB">
        <w:rPr>
          <w:rFonts w:eastAsia="仿宋_GB2312"/>
          <w:sz w:val="32"/>
          <w:szCs w:val="32"/>
        </w:rPr>
        <w:t>www.newjobs.com.cn</w:t>
      </w:r>
      <w:r w:rsidRPr="006E5DCB">
        <w:rPr>
          <w:rFonts w:eastAsia="仿宋_GB2312"/>
          <w:sz w:val="32"/>
          <w:szCs w:val="32"/>
        </w:rPr>
        <w:t>）。</w:t>
      </w:r>
    </w:p>
    <w:p w14:paraId="01A854B1" w14:textId="77777777" w:rsidR="00EE2BB2" w:rsidRPr="006E5DCB" w:rsidRDefault="00536A53">
      <w:pPr>
        <w:ind w:firstLineChars="200" w:firstLine="640"/>
        <w:rPr>
          <w:rFonts w:eastAsia="黑体"/>
          <w:sz w:val="32"/>
          <w:szCs w:val="32"/>
        </w:rPr>
      </w:pPr>
      <w:r w:rsidRPr="006E5DCB">
        <w:rPr>
          <w:rFonts w:eastAsia="黑体"/>
          <w:sz w:val="32"/>
          <w:szCs w:val="32"/>
        </w:rPr>
        <w:t>三、组织形式</w:t>
      </w:r>
    </w:p>
    <w:p w14:paraId="31C5CE43" w14:textId="77777777" w:rsidR="00EE2BB2" w:rsidRPr="006E5DCB" w:rsidRDefault="00536A53">
      <w:pPr>
        <w:ind w:firstLineChars="200" w:firstLine="640"/>
        <w:rPr>
          <w:rFonts w:eastAsia="仿宋_GB2312"/>
          <w:sz w:val="32"/>
          <w:szCs w:val="32"/>
        </w:rPr>
      </w:pPr>
      <w:r w:rsidRPr="006E5DCB">
        <w:rPr>
          <w:rFonts w:eastAsia="仿宋_GB2312"/>
          <w:sz w:val="32"/>
          <w:szCs w:val="32"/>
        </w:rPr>
        <w:t>（一）教育部、人力资源社会保障部分别设立网络招聘会主会场，免费发布用人单位信息及高校毕业生求职信息。招聘会期间教育部大学生就业网（新职业网）、中国国家人才网开通的高校毕业生精准招聘平台，将帮助用人单位与高校毕业生实现人岗精准对接，并提供电话、邮件等多种形式咨询服务。</w:t>
      </w:r>
    </w:p>
    <w:p w14:paraId="0C86B085" w14:textId="77777777" w:rsidR="00EE2BB2" w:rsidRPr="006E5DCB" w:rsidRDefault="00536A53">
      <w:pPr>
        <w:ind w:firstLineChars="200" w:firstLine="640"/>
        <w:rPr>
          <w:rFonts w:eastAsia="仿宋_GB2312"/>
          <w:sz w:val="32"/>
          <w:szCs w:val="32"/>
        </w:rPr>
      </w:pPr>
      <w:r w:rsidRPr="006E5DCB">
        <w:rPr>
          <w:rFonts w:eastAsia="仿宋_GB2312"/>
          <w:sz w:val="32"/>
          <w:szCs w:val="32"/>
        </w:rPr>
        <w:t>（二）各省级教育、人力资源社会保障部门分别设立网络招聘会省级分会场，并负责本地区网上联合招聘活动的信息收集、</w:t>
      </w:r>
      <w:r w:rsidRPr="006E5DCB">
        <w:rPr>
          <w:rFonts w:eastAsia="仿宋_GB2312"/>
          <w:sz w:val="32"/>
          <w:szCs w:val="32"/>
        </w:rPr>
        <w:lastRenderedPageBreak/>
        <w:t>整理和上网发布工作，同时组织高校、公共就业人才服务机构和人力资源服务企业对上网求职的高校毕业生提供相应服务。</w:t>
      </w:r>
    </w:p>
    <w:p w14:paraId="262E8492" w14:textId="77777777" w:rsidR="00EE2BB2" w:rsidRPr="006E5DCB" w:rsidRDefault="00536A53">
      <w:pPr>
        <w:ind w:firstLineChars="200" w:firstLine="640"/>
        <w:rPr>
          <w:rFonts w:eastAsia="仿宋_GB2312"/>
          <w:sz w:val="32"/>
          <w:szCs w:val="32"/>
        </w:rPr>
      </w:pPr>
      <w:r w:rsidRPr="006E5DCB">
        <w:rPr>
          <w:rFonts w:eastAsia="仿宋_GB2312"/>
          <w:sz w:val="32"/>
          <w:szCs w:val="32"/>
        </w:rPr>
        <w:t>（三）由教育部大学生就业网（新职业网）、中国公共招聘网、中国人力资源市场网、中国就业网、中国国家人才网开通网络招聘会统一网页，并负责与本系统地方相关网站的链接。</w:t>
      </w:r>
    </w:p>
    <w:p w14:paraId="61A0913E" w14:textId="77777777" w:rsidR="00EE2BB2" w:rsidRPr="006E5DCB" w:rsidRDefault="00536A53">
      <w:pPr>
        <w:ind w:firstLineChars="200" w:firstLine="640"/>
        <w:rPr>
          <w:rFonts w:eastAsia="黑体"/>
          <w:sz w:val="32"/>
          <w:szCs w:val="32"/>
        </w:rPr>
      </w:pPr>
      <w:r w:rsidRPr="006E5DCB">
        <w:rPr>
          <w:rFonts w:eastAsia="黑体"/>
          <w:sz w:val="32"/>
          <w:szCs w:val="32"/>
        </w:rPr>
        <w:t>四、工作要求</w:t>
      </w:r>
    </w:p>
    <w:p w14:paraId="67F0E28E" w14:textId="2007F882" w:rsidR="00EE2BB2" w:rsidRPr="006E5DCB" w:rsidRDefault="00536A53">
      <w:pPr>
        <w:ind w:firstLineChars="200" w:firstLine="640"/>
        <w:rPr>
          <w:rFonts w:eastAsia="仿宋_GB2312"/>
          <w:sz w:val="32"/>
          <w:szCs w:val="32"/>
        </w:rPr>
      </w:pPr>
      <w:r w:rsidRPr="006E5DCB">
        <w:rPr>
          <w:rFonts w:eastAsia="仿宋_GB2312"/>
          <w:sz w:val="32"/>
          <w:szCs w:val="32"/>
        </w:rPr>
        <w:t>（一）请各省级教育部门强化组织领导，安排专人负责，做好网络联盟招聘周活动的宣传与组织工作。及时将文件通知转发至</w:t>
      </w:r>
      <w:r w:rsidR="00DD75D8" w:rsidRPr="006E5DCB">
        <w:rPr>
          <w:rFonts w:eastAsia="仿宋_GB2312"/>
          <w:sz w:val="32"/>
          <w:szCs w:val="32"/>
        </w:rPr>
        <w:t>行政区域</w:t>
      </w:r>
      <w:r w:rsidRPr="006E5DCB">
        <w:rPr>
          <w:rFonts w:eastAsia="仿宋_GB2312"/>
          <w:sz w:val="32"/>
          <w:szCs w:val="32"/>
        </w:rPr>
        <w:t>内各高校，在本级就业网站显著位置开设活动专区并与教育部主会场链接，利用互联网媒体加大活动宣传力度。</w:t>
      </w:r>
    </w:p>
    <w:p w14:paraId="1F3060D1" w14:textId="6CD55C47" w:rsidR="00EE2BB2" w:rsidRPr="006E5DCB" w:rsidRDefault="00536A53">
      <w:pPr>
        <w:ind w:firstLineChars="200" w:firstLine="640"/>
        <w:rPr>
          <w:rFonts w:eastAsia="仿宋_GB2312"/>
          <w:sz w:val="32"/>
          <w:szCs w:val="32"/>
        </w:rPr>
      </w:pPr>
      <w:r w:rsidRPr="006E5DCB">
        <w:rPr>
          <w:rFonts w:eastAsia="仿宋_GB2312"/>
          <w:sz w:val="32"/>
          <w:szCs w:val="32"/>
        </w:rPr>
        <w:t>（二）各地人力资源社会保障部门应积极组织公共就业人才服务机构和用人单位参加高校毕业生网络联盟招聘周活动。各级公共就业人才服务机构网站应开设高校毕业生网络联盟招聘周专区，发布相关就业政策和就业服务信息，同时在活动开始前一周将网站名称和链接地址报送中国国家人才网、中国就业网。各地要积极组织用人单位登录中国国家人才网高校毕业生精准招聘平台，发布招聘信息（《平台使用手册》可在精准招聘平台中下载）。</w:t>
      </w:r>
    </w:p>
    <w:p w14:paraId="1DFEF5BD" w14:textId="30979411" w:rsidR="00EE2BB2" w:rsidRPr="006E5DCB" w:rsidRDefault="00536A53">
      <w:pPr>
        <w:ind w:firstLineChars="200" w:firstLine="640"/>
        <w:rPr>
          <w:rFonts w:eastAsia="仿宋_GB2312"/>
          <w:sz w:val="32"/>
          <w:szCs w:val="32"/>
        </w:rPr>
      </w:pPr>
      <w:r w:rsidRPr="006E5DCB">
        <w:rPr>
          <w:rFonts w:eastAsia="仿宋_GB2312"/>
          <w:sz w:val="32"/>
          <w:szCs w:val="32"/>
        </w:rPr>
        <w:t>（三）各省级教育、人力资源社会保障部门应进一步加强供需信息的相互贯通，实现信息资源共享；招聘周期间联合举办各类促进用人单位与高校毕业生精准对接的活动，动员高校毕业生登录使用中国国家人才网高校毕业生精准招聘平台、新职业网，</w:t>
      </w:r>
      <w:r w:rsidRPr="006E5DCB">
        <w:rPr>
          <w:rFonts w:eastAsia="仿宋_GB2312"/>
          <w:sz w:val="32"/>
          <w:szCs w:val="32"/>
        </w:rPr>
        <w:lastRenderedPageBreak/>
        <w:t>更好地为高校毕业生和用人单位服务。</w:t>
      </w:r>
    </w:p>
    <w:p w14:paraId="592615E5" w14:textId="77777777" w:rsidR="00EE2BB2" w:rsidRPr="006E5DCB" w:rsidRDefault="00536A53">
      <w:pPr>
        <w:ind w:firstLineChars="200" w:firstLine="640"/>
        <w:rPr>
          <w:rFonts w:eastAsia="仿宋_GB2312"/>
          <w:sz w:val="32"/>
          <w:szCs w:val="32"/>
        </w:rPr>
      </w:pPr>
      <w:r w:rsidRPr="006E5DCB">
        <w:rPr>
          <w:rFonts w:eastAsia="仿宋_GB2312"/>
          <w:sz w:val="32"/>
          <w:szCs w:val="32"/>
        </w:rPr>
        <w:t>（四）各省级教育、人力资源社会保障部门应高度重视网络联盟招聘周活动，确定责任单位和联系人，并将名单（填报表格见附件）分别报送教育部（</w:t>
      </w:r>
      <w:r w:rsidRPr="006E5DCB">
        <w:rPr>
          <w:rFonts w:eastAsia="仿宋_GB2312"/>
          <w:sz w:val="32"/>
          <w:szCs w:val="32"/>
        </w:rPr>
        <w:t>zph@ncss.org.cn</w:t>
      </w:r>
      <w:r w:rsidRPr="006E5DCB">
        <w:rPr>
          <w:rFonts w:eastAsia="仿宋_GB2312"/>
          <w:sz w:val="32"/>
          <w:szCs w:val="32"/>
        </w:rPr>
        <w:t>）、人力资源社会保障部（</w:t>
      </w:r>
      <w:r w:rsidRPr="006E5DCB">
        <w:rPr>
          <w:rFonts w:eastAsia="仿宋_GB2312"/>
          <w:sz w:val="32"/>
          <w:szCs w:val="32"/>
        </w:rPr>
        <w:t>liwenjun@cettic.gov.cn</w:t>
      </w:r>
      <w:r w:rsidRPr="006E5DCB">
        <w:rPr>
          <w:rFonts w:eastAsia="仿宋_GB2312"/>
          <w:sz w:val="32"/>
          <w:szCs w:val="32"/>
        </w:rPr>
        <w:t>）。</w:t>
      </w:r>
    </w:p>
    <w:p w14:paraId="2522E1E9" w14:textId="77777777" w:rsidR="00EE2BB2" w:rsidRPr="006E5DCB" w:rsidRDefault="00536A53">
      <w:pPr>
        <w:ind w:firstLineChars="200" w:firstLine="640"/>
        <w:rPr>
          <w:rFonts w:eastAsia="仿宋_GB2312"/>
          <w:sz w:val="32"/>
          <w:szCs w:val="32"/>
        </w:rPr>
      </w:pPr>
      <w:r w:rsidRPr="006E5DCB">
        <w:rPr>
          <w:rFonts w:eastAsia="仿宋_GB2312"/>
          <w:sz w:val="32"/>
          <w:szCs w:val="32"/>
        </w:rPr>
        <w:t>（五）参加网络招聘活动的用人单位可在上述网站注册，审核通过后可自主发布用人信息并申请加入招聘会，招聘会期间应安排专人负责上网维护招聘信息，及时反馈毕业生求职需求。</w:t>
      </w:r>
    </w:p>
    <w:p w14:paraId="46417AD1" w14:textId="77777777" w:rsidR="00EE2BB2" w:rsidRPr="006E5DCB" w:rsidRDefault="00536A53">
      <w:pPr>
        <w:ind w:firstLineChars="200" w:firstLine="640"/>
        <w:rPr>
          <w:rFonts w:eastAsia="黑体"/>
          <w:sz w:val="32"/>
          <w:szCs w:val="32"/>
        </w:rPr>
      </w:pPr>
      <w:r w:rsidRPr="006E5DCB">
        <w:rPr>
          <w:rFonts w:eastAsia="黑体"/>
          <w:sz w:val="32"/>
          <w:szCs w:val="32"/>
        </w:rPr>
        <w:t>五、联系方式</w:t>
      </w:r>
    </w:p>
    <w:p w14:paraId="59116F3A" w14:textId="77777777" w:rsidR="00EE2BB2" w:rsidRPr="006E5DCB" w:rsidRDefault="00536A53">
      <w:pPr>
        <w:ind w:firstLineChars="200" w:firstLine="640"/>
        <w:rPr>
          <w:rFonts w:eastAsia="仿宋_GB2312"/>
          <w:sz w:val="32"/>
          <w:szCs w:val="32"/>
        </w:rPr>
      </w:pPr>
      <w:r w:rsidRPr="006E5DCB">
        <w:rPr>
          <w:rFonts w:eastAsia="仿宋_GB2312"/>
          <w:sz w:val="32"/>
          <w:szCs w:val="32"/>
        </w:rPr>
        <w:t>（一）教育部高校学生司</w:t>
      </w:r>
    </w:p>
    <w:p w14:paraId="0CE4F2F8" w14:textId="77777777" w:rsidR="00EE2BB2" w:rsidRPr="006E5DCB" w:rsidRDefault="00536A53">
      <w:pPr>
        <w:ind w:firstLineChars="200" w:firstLine="640"/>
        <w:rPr>
          <w:rFonts w:eastAsia="仿宋_GB2312"/>
          <w:sz w:val="32"/>
          <w:szCs w:val="32"/>
        </w:rPr>
      </w:pPr>
      <w:r w:rsidRPr="006E5DCB">
        <w:rPr>
          <w:rFonts w:eastAsia="仿宋_GB2312"/>
          <w:sz w:val="32"/>
          <w:szCs w:val="32"/>
        </w:rPr>
        <w:t>联系人：</w:t>
      </w:r>
      <w:r w:rsidR="009B7889" w:rsidRPr="006E5DCB">
        <w:rPr>
          <w:rFonts w:eastAsia="仿宋_GB2312"/>
          <w:sz w:val="32"/>
          <w:szCs w:val="32"/>
        </w:rPr>
        <w:t>蔡炜浩</w:t>
      </w:r>
    </w:p>
    <w:p w14:paraId="4649C0FA" w14:textId="77777777" w:rsidR="009B7889" w:rsidRPr="006E5DCB" w:rsidRDefault="009B7889">
      <w:pPr>
        <w:ind w:firstLineChars="200" w:firstLine="640"/>
        <w:rPr>
          <w:rFonts w:eastAsia="仿宋_GB2312"/>
          <w:sz w:val="32"/>
          <w:szCs w:val="32"/>
        </w:rPr>
      </w:pPr>
      <w:r w:rsidRPr="006E5DCB">
        <w:rPr>
          <w:rFonts w:eastAsia="仿宋_GB2312"/>
          <w:sz w:val="32"/>
          <w:szCs w:val="32"/>
        </w:rPr>
        <w:t>电</w:t>
      </w:r>
      <w:r w:rsidR="00EB6A2A" w:rsidRPr="006E5DCB">
        <w:rPr>
          <w:rFonts w:eastAsia="仿宋_GB2312"/>
          <w:sz w:val="32"/>
          <w:szCs w:val="32"/>
        </w:rPr>
        <w:t xml:space="preserve">  </w:t>
      </w:r>
      <w:r w:rsidRPr="006E5DCB">
        <w:rPr>
          <w:rFonts w:eastAsia="仿宋_GB2312"/>
          <w:sz w:val="32"/>
          <w:szCs w:val="32"/>
        </w:rPr>
        <w:t>话：</w:t>
      </w:r>
      <w:r w:rsidRPr="006E5DCB">
        <w:rPr>
          <w:rFonts w:eastAsia="仿宋_GB2312"/>
          <w:sz w:val="32"/>
          <w:szCs w:val="32"/>
        </w:rPr>
        <w:t>17701348448</w:t>
      </w:r>
    </w:p>
    <w:p w14:paraId="167D0918" w14:textId="77777777" w:rsidR="00EE2BB2" w:rsidRPr="006E5DCB" w:rsidRDefault="00536A53">
      <w:pPr>
        <w:ind w:firstLineChars="200" w:firstLine="640"/>
        <w:rPr>
          <w:rFonts w:eastAsia="仿宋_GB2312"/>
          <w:sz w:val="32"/>
          <w:szCs w:val="32"/>
        </w:rPr>
      </w:pPr>
      <w:r w:rsidRPr="006E5DCB">
        <w:rPr>
          <w:rFonts w:eastAsia="仿宋_GB2312"/>
          <w:sz w:val="32"/>
          <w:szCs w:val="32"/>
        </w:rPr>
        <w:t>教育部全国高等学校学生信息咨询与就业指导中心</w:t>
      </w:r>
    </w:p>
    <w:p w14:paraId="55D2A221" w14:textId="77777777" w:rsidR="00EE2BB2" w:rsidRPr="006E5DCB" w:rsidRDefault="00536A53">
      <w:pPr>
        <w:ind w:firstLineChars="200" w:firstLine="640"/>
        <w:rPr>
          <w:rFonts w:eastAsia="仿宋_GB2312"/>
          <w:sz w:val="32"/>
          <w:szCs w:val="32"/>
        </w:rPr>
      </w:pPr>
      <w:r w:rsidRPr="006E5DCB">
        <w:rPr>
          <w:rFonts w:eastAsia="仿宋_GB2312"/>
          <w:sz w:val="32"/>
          <w:szCs w:val="32"/>
        </w:rPr>
        <w:t>联系人：郝浩</w:t>
      </w:r>
    </w:p>
    <w:p w14:paraId="0CA29F9D" w14:textId="77777777" w:rsidR="00EE2BB2" w:rsidRPr="006E5DCB" w:rsidRDefault="00536A53">
      <w:pPr>
        <w:ind w:firstLineChars="200" w:firstLine="640"/>
        <w:rPr>
          <w:rFonts w:eastAsia="仿宋_GB2312"/>
          <w:sz w:val="32"/>
          <w:szCs w:val="32"/>
        </w:rPr>
      </w:pPr>
      <w:r w:rsidRPr="006E5DCB">
        <w:rPr>
          <w:rFonts w:eastAsia="仿宋_GB2312"/>
          <w:sz w:val="32"/>
          <w:szCs w:val="32"/>
        </w:rPr>
        <w:t>电</w:t>
      </w:r>
      <w:r w:rsidRPr="006E5DCB">
        <w:rPr>
          <w:rFonts w:eastAsia="仿宋_GB2312"/>
          <w:sz w:val="32"/>
          <w:szCs w:val="32"/>
        </w:rPr>
        <w:t xml:space="preserve">  </w:t>
      </w:r>
      <w:r w:rsidRPr="006E5DCB">
        <w:rPr>
          <w:rFonts w:eastAsia="仿宋_GB2312"/>
          <w:sz w:val="32"/>
          <w:szCs w:val="32"/>
        </w:rPr>
        <w:t>话：</w:t>
      </w:r>
      <w:r w:rsidR="009B7889" w:rsidRPr="006E5DCB">
        <w:rPr>
          <w:rFonts w:eastAsia="仿宋_GB2312"/>
          <w:sz w:val="32"/>
          <w:szCs w:val="32"/>
        </w:rPr>
        <w:t>18533529666</w:t>
      </w:r>
    </w:p>
    <w:p w14:paraId="55D1F26C" w14:textId="77777777" w:rsidR="00EE2BB2" w:rsidRPr="006E5DCB" w:rsidRDefault="00536A53">
      <w:pPr>
        <w:ind w:firstLineChars="200" w:firstLine="640"/>
        <w:rPr>
          <w:rFonts w:eastAsia="仿宋_GB2312"/>
          <w:sz w:val="32"/>
          <w:szCs w:val="32"/>
        </w:rPr>
      </w:pPr>
      <w:r w:rsidRPr="006E5DCB">
        <w:rPr>
          <w:rFonts w:eastAsia="仿宋_GB2312"/>
          <w:sz w:val="32"/>
          <w:szCs w:val="32"/>
        </w:rPr>
        <w:t>教育部大学生就业网</w:t>
      </w:r>
    </w:p>
    <w:p w14:paraId="724DEF66" w14:textId="77777777" w:rsidR="00EE2BB2" w:rsidRPr="006E5DCB" w:rsidRDefault="00536A53">
      <w:pPr>
        <w:ind w:firstLineChars="200" w:firstLine="640"/>
        <w:rPr>
          <w:rFonts w:eastAsia="仿宋_GB2312"/>
          <w:sz w:val="32"/>
          <w:szCs w:val="32"/>
        </w:rPr>
      </w:pPr>
      <w:r w:rsidRPr="006E5DCB">
        <w:rPr>
          <w:rFonts w:eastAsia="仿宋_GB2312"/>
          <w:sz w:val="32"/>
          <w:szCs w:val="32"/>
        </w:rPr>
        <w:t>联系人：鲍童</w:t>
      </w:r>
    </w:p>
    <w:p w14:paraId="32E617EA" w14:textId="77777777" w:rsidR="00EE2BB2" w:rsidRPr="006E5DCB" w:rsidRDefault="00536A53">
      <w:pPr>
        <w:ind w:firstLineChars="200" w:firstLine="640"/>
        <w:rPr>
          <w:rFonts w:eastAsia="仿宋_GB2312"/>
          <w:sz w:val="32"/>
          <w:szCs w:val="32"/>
        </w:rPr>
      </w:pPr>
      <w:r w:rsidRPr="006E5DCB">
        <w:rPr>
          <w:rFonts w:eastAsia="仿宋_GB2312"/>
          <w:sz w:val="32"/>
          <w:szCs w:val="32"/>
        </w:rPr>
        <w:t>电</w:t>
      </w:r>
      <w:r w:rsidRPr="006E5DCB">
        <w:rPr>
          <w:rFonts w:eastAsia="仿宋_GB2312"/>
          <w:sz w:val="32"/>
          <w:szCs w:val="32"/>
        </w:rPr>
        <w:t xml:space="preserve">  </w:t>
      </w:r>
      <w:r w:rsidRPr="006E5DCB">
        <w:rPr>
          <w:rFonts w:eastAsia="仿宋_GB2312"/>
          <w:sz w:val="32"/>
          <w:szCs w:val="32"/>
        </w:rPr>
        <w:t>话：</w:t>
      </w:r>
      <w:r w:rsidR="002E1034" w:rsidRPr="006E5DCB">
        <w:rPr>
          <w:rFonts w:eastAsia="仿宋_GB2312"/>
          <w:sz w:val="32"/>
          <w:szCs w:val="32"/>
        </w:rPr>
        <w:t>18513910905</w:t>
      </w:r>
    </w:p>
    <w:p w14:paraId="40302939" w14:textId="77777777" w:rsidR="00EE2BB2" w:rsidRPr="006E5DCB" w:rsidRDefault="00536A53">
      <w:pPr>
        <w:ind w:firstLineChars="200" w:firstLine="640"/>
        <w:rPr>
          <w:rFonts w:eastAsia="仿宋_GB2312"/>
          <w:sz w:val="32"/>
          <w:szCs w:val="32"/>
        </w:rPr>
      </w:pPr>
      <w:r w:rsidRPr="006E5DCB">
        <w:rPr>
          <w:rFonts w:eastAsia="仿宋_GB2312"/>
          <w:sz w:val="32"/>
          <w:szCs w:val="32"/>
        </w:rPr>
        <w:t>邮</w:t>
      </w:r>
      <w:r w:rsidR="00F53CA1" w:rsidRPr="006E5DCB">
        <w:rPr>
          <w:rFonts w:eastAsia="仿宋_GB2312"/>
          <w:sz w:val="32"/>
          <w:szCs w:val="32"/>
        </w:rPr>
        <w:t xml:space="preserve">  </w:t>
      </w:r>
      <w:r w:rsidRPr="006E5DCB">
        <w:rPr>
          <w:rFonts w:eastAsia="仿宋_GB2312"/>
          <w:sz w:val="32"/>
          <w:szCs w:val="32"/>
        </w:rPr>
        <w:t>箱：</w:t>
      </w:r>
      <w:r w:rsidRPr="006E5DCB">
        <w:rPr>
          <w:rFonts w:eastAsia="仿宋_GB2312"/>
          <w:sz w:val="32"/>
          <w:szCs w:val="32"/>
        </w:rPr>
        <w:t>zph@ncss.org.cn</w:t>
      </w:r>
    </w:p>
    <w:p w14:paraId="12AA58E9" w14:textId="77777777" w:rsidR="00EE2BB2" w:rsidRPr="006E5DCB" w:rsidRDefault="00536A53">
      <w:pPr>
        <w:ind w:firstLineChars="200" w:firstLine="640"/>
        <w:rPr>
          <w:rFonts w:eastAsia="仿宋_GB2312"/>
          <w:sz w:val="32"/>
          <w:szCs w:val="32"/>
        </w:rPr>
      </w:pPr>
      <w:r w:rsidRPr="006E5DCB">
        <w:rPr>
          <w:rFonts w:eastAsia="仿宋_GB2312"/>
          <w:sz w:val="32"/>
          <w:szCs w:val="32"/>
        </w:rPr>
        <w:t>（二）人力资源社会保障部就业促进司</w:t>
      </w:r>
    </w:p>
    <w:p w14:paraId="2C219705" w14:textId="77777777" w:rsidR="00EE2BB2" w:rsidRPr="006E5DCB" w:rsidRDefault="00536A53">
      <w:pPr>
        <w:ind w:firstLineChars="200" w:firstLine="640"/>
        <w:rPr>
          <w:rFonts w:eastAsia="仿宋_GB2312"/>
          <w:sz w:val="32"/>
          <w:szCs w:val="32"/>
        </w:rPr>
      </w:pPr>
      <w:r w:rsidRPr="006E5DCB">
        <w:rPr>
          <w:rFonts w:eastAsia="仿宋_GB2312"/>
          <w:sz w:val="32"/>
          <w:szCs w:val="32"/>
        </w:rPr>
        <w:t>联系人：范淼</w:t>
      </w:r>
    </w:p>
    <w:p w14:paraId="1FAB7362" w14:textId="77777777" w:rsidR="00EE2BB2" w:rsidRPr="006E5DCB" w:rsidRDefault="00536A53">
      <w:pPr>
        <w:ind w:firstLineChars="200" w:firstLine="640"/>
        <w:rPr>
          <w:rFonts w:eastAsia="仿宋_GB2312"/>
          <w:sz w:val="32"/>
          <w:szCs w:val="32"/>
        </w:rPr>
      </w:pPr>
      <w:r w:rsidRPr="006E5DCB">
        <w:rPr>
          <w:rFonts w:eastAsia="仿宋_GB2312"/>
          <w:sz w:val="32"/>
          <w:szCs w:val="32"/>
        </w:rPr>
        <w:t>电</w:t>
      </w:r>
      <w:r w:rsidRPr="006E5DCB">
        <w:rPr>
          <w:rFonts w:eastAsia="仿宋_GB2312"/>
          <w:sz w:val="32"/>
          <w:szCs w:val="32"/>
        </w:rPr>
        <w:t xml:space="preserve">  </w:t>
      </w:r>
      <w:r w:rsidRPr="006E5DCB">
        <w:rPr>
          <w:rFonts w:eastAsia="仿宋_GB2312"/>
          <w:sz w:val="32"/>
          <w:szCs w:val="32"/>
        </w:rPr>
        <w:t>话：</w:t>
      </w:r>
      <w:r w:rsidRPr="006E5DCB">
        <w:rPr>
          <w:rFonts w:eastAsia="仿宋_GB2312"/>
          <w:sz w:val="32"/>
          <w:szCs w:val="32"/>
        </w:rPr>
        <w:t>010-84202538</w:t>
      </w:r>
    </w:p>
    <w:p w14:paraId="0F7644E8" w14:textId="77777777" w:rsidR="00EE2BB2" w:rsidRPr="006E5DCB" w:rsidRDefault="00536A53">
      <w:pPr>
        <w:ind w:firstLineChars="200" w:firstLine="640"/>
        <w:rPr>
          <w:rFonts w:eastAsia="仿宋_GB2312"/>
          <w:sz w:val="32"/>
          <w:szCs w:val="32"/>
        </w:rPr>
      </w:pPr>
      <w:r w:rsidRPr="006E5DCB">
        <w:rPr>
          <w:rFonts w:eastAsia="仿宋_GB2312"/>
          <w:sz w:val="32"/>
          <w:szCs w:val="32"/>
        </w:rPr>
        <w:lastRenderedPageBreak/>
        <w:t>人力资源社会保障部人力资源流动管理司</w:t>
      </w:r>
    </w:p>
    <w:p w14:paraId="473E24A4" w14:textId="77777777" w:rsidR="00EE2BB2" w:rsidRPr="006E5DCB" w:rsidRDefault="00536A53">
      <w:pPr>
        <w:ind w:firstLineChars="200" w:firstLine="640"/>
        <w:rPr>
          <w:rFonts w:eastAsia="仿宋_GB2312"/>
          <w:sz w:val="32"/>
          <w:szCs w:val="32"/>
        </w:rPr>
      </w:pPr>
      <w:r w:rsidRPr="006E5DCB">
        <w:rPr>
          <w:rFonts w:eastAsia="仿宋_GB2312"/>
          <w:sz w:val="32"/>
          <w:szCs w:val="32"/>
        </w:rPr>
        <w:t>联系人：栾冬</w:t>
      </w:r>
      <w:r w:rsidRPr="006E5DCB">
        <w:rPr>
          <w:rFonts w:eastAsia="仿宋_GB2312"/>
          <w:sz w:val="32"/>
          <w:szCs w:val="32"/>
        </w:rPr>
        <w:t xml:space="preserve"> </w:t>
      </w:r>
    </w:p>
    <w:p w14:paraId="36106F6F" w14:textId="77777777" w:rsidR="00EE2BB2" w:rsidRPr="006E5DCB" w:rsidRDefault="00536A53" w:rsidP="00A402C2">
      <w:pPr>
        <w:ind w:firstLineChars="200" w:firstLine="640"/>
        <w:rPr>
          <w:rFonts w:eastAsia="仿宋_GB2312"/>
          <w:sz w:val="32"/>
          <w:szCs w:val="32"/>
        </w:rPr>
      </w:pPr>
      <w:r w:rsidRPr="006E5DCB">
        <w:rPr>
          <w:rFonts w:eastAsia="仿宋_GB2312"/>
          <w:sz w:val="32"/>
          <w:szCs w:val="32"/>
        </w:rPr>
        <w:t>电</w:t>
      </w:r>
      <w:r w:rsidRPr="006E5DCB">
        <w:rPr>
          <w:rFonts w:eastAsia="仿宋_GB2312"/>
          <w:sz w:val="32"/>
          <w:szCs w:val="32"/>
        </w:rPr>
        <w:t xml:space="preserve">  </w:t>
      </w:r>
      <w:r w:rsidRPr="006E5DCB">
        <w:rPr>
          <w:rFonts w:eastAsia="仿宋_GB2312"/>
          <w:sz w:val="32"/>
          <w:szCs w:val="32"/>
        </w:rPr>
        <w:t>话：</w:t>
      </w:r>
      <w:r w:rsidRPr="006E5DCB">
        <w:rPr>
          <w:rFonts w:eastAsia="仿宋_GB2312"/>
          <w:sz w:val="32"/>
          <w:szCs w:val="32"/>
        </w:rPr>
        <w:t>010-84207247</w:t>
      </w:r>
    </w:p>
    <w:p w14:paraId="2F8FD695" w14:textId="77777777" w:rsidR="00EE2BB2" w:rsidRPr="006E5DCB" w:rsidRDefault="00536A53">
      <w:pPr>
        <w:ind w:firstLineChars="200" w:firstLine="640"/>
        <w:rPr>
          <w:rFonts w:eastAsia="仿宋_GB2312"/>
          <w:sz w:val="32"/>
          <w:szCs w:val="32"/>
        </w:rPr>
      </w:pPr>
      <w:r w:rsidRPr="006E5DCB">
        <w:rPr>
          <w:rFonts w:eastAsia="仿宋_GB2312"/>
          <w:sz w:val="32"/>
          <w:szCs w:val="32"/>
        </w:rPr>
        <w:t>中国就业培训技术指导中心</w:t>
      </w:r>
    </w:p>
    <w:p w14:paraId="3C27E320" w14:textId="76F74F02" w:rsidR="00EE2BB2" w:rsidRPr="006E5DCB" w:rsidRDefault="00536A53">
      <w:pPr>
        <w:ind w:firstLineChars="200" w:firstLine="640"/>
        <w:rPr>
          <w:rFonts w:eastAsia="仿宋_GB2312"/>
          <w:sz w:val="32"/>
          <w:szCs w:val="32"/>
        </w:rPr>
      </w:pPr>
      <w:r w:rsidRPr="006E5DCB">
        <w:rPr>
          <w:rFonts w:eastAsia="仿宋_GB2312"/>
          <w:sz w:val="32"/>
          <w:szCs w:val="32"/>
        </w:rPr>
        <w:t>联系人：</w:t>
      </w:r>
      <w:r w:rsidR="008C2C06">
        <w:rPr>
          <w:rFonts w:eastAsia="仿宋_GB2312" w:hint="eastAsia"/>
          <w:sz w:val="32"/>
          <w:szCs w:val="32"/>
        </w:rPr>
        <w:t>曹璐</w:t>
      </w:r>
    </w:p>
    <w:p w14:paraId="61412A06" w14:textId="124E8EEC" w:rsidR="00EE2BB2" w:rsidRPr="006E5DCB" w:rsidRDefault="00536A53">
      <w:pPr>
        <w:ind w:firstLineChars="200" w:firstLine="640"/>
        <w:rPr>
          <w:rFonts w:eastAsia="仿宋_GB2312"/>
          <w:sz w:val="32"/>
          <w:szCs w:val="32"/>
        </w:rPr>
      </w:pPr>
      <w:r w:rsidRPr="006E5DCB">
        <w:rPr>
          <w:rFonts w:eastAsia="仿宋_GB2312"/>
          <w:sz w:val="32"/>
          <w:szCs w:val="32"/>
        </w:rPr>
        <w:t>电</w:t>
      </w:r>
      <w:r w:rsidRPr="006E5DCB">
        <w:rPr>
          <w:rFonts w:eastAsia="仿宋_GB2312"/>
          <w:sz w:val="32"/>
          <w:szCs w:val="32"/>
        </w:rPr>
        <w:t xml:space="preserve">  </w:t>
      </w:r>
      <w:r w:rsidRPr="006E5DCB">
        <w:rPr>
          <w:rFonts w:eastAsia="仿宋_GB2312"/>
          <w:sz w:val="32"/>
          <w:szCs w:val="32"/>
        </w:rPr>
        <w:t>话：</w:t>
      </w:r>
      <w:r w:rsidRPr="006E5DCB">
        <w:rPr>
          <w:rFonts w:eastAsia="仿宋_GB2312"/>
          <w:sz w:val="32"/>
          <w:szCs w:val="32"/>
        </w:rPr>
        <w:t>010-846611</w:t>
      </w:r>
      <w:r w:rsidR="008C2C06">
        <w:rPr>
          <w:rFonts w:eastAsia="仿宋_GB2312"/>
          <w:sz w:val="32"/>
          <w:szCs w:val="32"/>
        </w:rPr>
        <w:t>66</w:t>
      </w:r>
    </w:p>
    <w:p w14:paraId="1BF61B7F" w14:textId="77777777" w:rsidR="00EE2BB2" w:rsidRPr="006E5DCB" w:rsidRDefault="00536A53">
      <w:pPr>
        <w:ind w:firstLineChars="200" w:firstLine="640"/>
        <w:rPr>
          <w:rFonts w:eastAsia="仿宋_GB2312"/>
          <w:sz w:val="32"/>
          <w:szCs w:val="32"/>
        </w:rPr>
      </w:pPr>
      <w:r w:rsidRPr="006E5DCB">
        <w:rPr>
          <w:rFonts w:eastAsia="仿宋_GB2312"/>
          <w:sz w:val="32"/>
          <w:szCs w:val="32"/>
        </w:rPr>
        <w:t>传</w:t>
      </w:r>
      <w:r w:rsidRPr="006E5DCB">
        <w:rPr>
          <w:rFonts w:eastAsia="仿宋_GB2312"/>
          <w:sz w:val="32"/>
          <w:szCs w:val="32"/>
        </w:rPr>
        <w:t xml:space="preserve">  </w:t>
      </w:r>
      <w:r w:rsidRPr="006E5DCB">
        <w:rPr>
          <w:rFonts w:eastAsia="仿宋_GB2312"/>
          <w:sz w:val="32"/>
          <w:szCs w:val="32"/>
        </w:rPr>
        <w:t>真：</w:t>
      </w:r>
      <w:r w:rsidRPr="006E5DCB">
        <w:rPr>
          <w:rFonts w:eastAsia="仿宋_GB2312"/>
          <w:sz w:val="32"/>
          <w:szCs w:val="32"/>
        </w:rPr>
        <w:t>010-84661160</w:t>
      </w:r>
    </w:p>
    <w:p w14:paraId="4B899F84" w14:textId="62A186D6" w:rsidR="00EE2BB2" w:rsidRPr="006E5DCB" w:rsidRDefault="00536A53">
      <w:pPr>
        <w:ind w:firstLineChars="200" w:firstLine="640"/>
        <w:rPr>
          <w:rFonts w:eastAsia="仿宋_GB2312"/>
          <w:sz w:val="32"/>
          <w:szCs w:val="32"/>
        </w:rPr>
      </w:pPr>
      <w:r w:rsidRPr="006E5DCB">
        <w:rPr>
          <w:rFonts w:eastAsia="仿宋_GB2312"/>
          <w:sz w:val="32"/>
          <w:szCs w:val="32"/>
        </w:rPr>
        <w:t>邮</w:t>
      </w:r>
      <w:r w:rsidRPr="006E5DCB">
        <w:rPr>
          <w:rFonts w:eastAsia="仿宋_GB2312"/>
          <w:sz w:val="32"/>
          <w:szCs w:val="32"/>
        </w:rPr>
        <w:t xml:space="preserve">  </w:t>
      </w:r>
      <w:r w:rsidRPr="006E5DCB">
        <w:rPr>
          <w:rFonts w:eastAsia="仿宋_GB2312"/>
          <w:sz w:val="32"/>
          <w:szCs w:val="32"/>
        </w:rPr>
        <w:t>箱：</w:t>
      </w:r>
      <w:r w:rsidR="008C2C06">
        <w:rPr>
          <w:rFonts w:eastAsia="仿宋_GB2312" w:hint="eastAsia"/>
          <w:sz w:val="32"/>
          <w:szCs w:val="32"/>
        </w:rPr>
        <w:t>jywzbgs</w:t>
      </w:r>
      <w:r w:rsidRPr="006E5DCB">
        <w:rPr>
          <w:rFonts w:eastAsia="仿宋_GB2312"/>
          <w:sz w:val="32"/>
          <w:szCs w:val="32"/>
        </w:rPr>
        <w:t>@</w:t>
      </w:r>
      <w:r w:rsidR="008C2C06">
        <w:rPr>
          <w:rFonts w:eastAsia="仿宋_GB2312" w:hint="eastAsia"/>
          <w:sz w:val="32"/>
          <w:szCs w:val="32"/>
        </w:rPr>
        <w:t>mohrss</w:t>
      </w:r>
      <w:r w:rsidRPr="006E5DCB">
        <w:rPr>
          <w:rFonts w:eastAsia="仿宋_GB2312"/>
          <w:sz w:val="32"/>
          <w:szCs w:val="32"/>
        </w:rPr>
        <w:t>.gov.cn</w:t>
      </w:r>
    </w:p>
    <w:p w14:paraId="79B9769F" w14:textId="77777777" w:rsidR="00EE2BB2" w:rsidRPr="006E5DCB" w:rsidRDefault="00536A53">
      <w:pPr>
        <w:ind w:firstLineChars="200" w:firstLine="640"/>
        <w:rPr>
          <w:rFonts w:eastAsia="仿宋_GB2312"/>
          <w:sz w:val="32"/>
          <w:szCs w:val="32"/>
        </w:rPr>
      </w:pPr>
      <w:r w:rsidRPr="006E5DCB">
        <w:rPr>
          <w:rFonts w:eastAsia="仿宋_GB2312"/>
          <w:sz w:val="32"/>
          <w:szCs w:val="32"/>
        </w:rPr>
        <w:t>人力资源社会保障部全国人才流动中心</w:t>
      </w:r>
      <w:r w:rsidRPr="006E5DCB">
        <w:rPr>
          <w:rFonts w:eastAsia="仿宋_GB2312"/>
          <w:sz w:val="32"/>
          <w:szCs w:val="32"/>
        </w:rPr>
        <w:t xml:space="preserve"> </w:t>
      </w:r>
    </w:p>
    <w:p w14:paraId="5B08B2A3" w14:textId="3386B355" w:rsidR="00EE2BB2" w:rsidRPr="006E5DCB" w:rsidRDefault="00536A53">
      <w:pPr>
        <w:ind w:firstLineChars="200" w:firstLine="640"/>
        <w:rPr>
          <w:rFonts w:eastAsia="仿宋_GB2312"/>
          <w:sz w:val="32"/>
          <w:szCs w:val="32"/>
        </w:rPr>
      </w:pPr>
      <w:r w:rsidRPr="006E5DCB">
        <w:rPr>
          <w:rFonts w:eastAsia="仿宋_GB2312"/>
          <w:sz w:val="32"/>
          <w:szCs w:val="32"/>
        </w:rPr>
        <w:t>联系人：李志远</w:t>
      </w:r>
      <w:r w:rsidRPr="006E5DCB">
        <w:rPr>
          <w:rFonts w:eastAsia="仿宋_GB2312"/>
          <w:sz w:val="32"/>
          <w:szCs w:val="32"/>
        </w:rPr>
        <w:t xml:space="preserve">  </w:t>
      </w:r>
      <w:r w:rsidRPr="006E5DCB">
        <w:rPr>
          <w:rFonts w:eastAsia="仿宋_GB2312"/>
          <w:sz w:val="32"/>
          <w:szCs w:val="32"/>
        </w:rPr>
        <w:t>杨虹</w:t>
      </w:r>
    </w:p>
    <w:p w14:paraId="77BA013C" w14:textId="77777777" w:rsidR="00EE2BB2" w:rsidRPr="006E5DCB" w:rsidRDefault="00536A53">
      <w:pPr>
        <w:ind w:firstLineChars="200" w:firstLine="640"/>
        <w:rPr>
          <w:rFonts w:eastAsia="仿宋_GB2312"/>
          <w:sz w:val="32"/>
          <w:szCs w:val="32"/>
        </w:rPr>
      </w:pPr>
      <w:r w:rsidRPr="006E5DCB">
        <w:rPr>
          <w:rFonts w:eastAsia="仿宋_GB2312"/>
          <w:sz w:val="32"/>
          <w:szCs w:val="32"/>
        </w:rPr>
        <w:t>电</w:t>
      </w:r>
      <w:r w:rsidRPr="006E5DCB">
        <w:rPr>
          <w:rFonts w:eastAsia="仿宋_GB2312"/>
          <w:sz w:val="32"/>
          <w:szCs w:val="32"/>
        </w:rPr>
        <w:t xml:space="preserve">  </w:t>
      </w:r>
      <w:r w:rsidRPr="006E5DCB">
        <w:rPr>
          <w:rFonts w:eastAsia="仿宋_GB2312"/>
          <w:sz w:val="32"/>
          <w:szCs w:val="32"/>
        </w:rPr>
        <w:t>话：</w:t>
      </w:r>
      <w:r w:rsidRPr="006E5DCB">
        <w:rPr>
          <w:rFonts w:eastAsia="仿宋_GB2312"/>
          <w:sz w:val="32"/>
          <w:szCs w:val="32"/>
        </w:rPr>
        <w:t>010-64221170</w:t>
      </w:r>
      <w:r w:rsidRPr="006E5DCB">
        <w:rPr>
          <w:rFonts w:eastAsia="仿宋_GB2312"/>
          <w:sz w:val="32"/>
          <w:szCs w:val="32"/>
        </w:rPr>
        <w:t>、</w:t>
      </w:r>
      <w:r w:rsidRPr="006E5DCB">
        <w:rPr>
          <w:rFonts w:eastAsia="仿宋_GB2312"/>
          <w:sz w:val="32"/>
          <w:szCs w:val="32"/>
        </w:rPr>
        <w:t>64225712</w:t>
      </w:r>
    </w:p>
    <w:p w14:paraId="35CE5BD3" w14:textId="77777777" w:rsidR="00EE2BB2" w:rsidRPr="006E5DCB" w:rsidRDefault="00536A53">
      <w:pPr>
        <w:ind w:firstLineChars="200" w:firstLine="640"/>
        <w:rPr>
          <w:rFonts w:eastAsia="仿宋_GB2312"/>
          <w:sz w:val="32"/>
          <w:szCs w:val="32"/>
        </w:rPr>
      </w:pPr>
      <w:r w:rsidRPr="006E5DCB">
        <w:rPr>
          <w:rFonts w:eastAsia="仿宋_GB2312"/>
          <w:sz w:val="32"/>
          <w:szCs w:val="32"/>
        </w:rPr>
        <w:t>传</w:t>
      </w:r>
      <w:r w:rsidRPr="006E5DCB">
        <w:rPr>
          <w:rFonts w:eastAsia="仿宋_GB2312"/>
          <w:sz w:val="32"/>
          <w:szCs w:val="32"/>
        </w:rPr>
        <w:t xml:space="preserve">  </w:t>
      </w:r>
      <w:r w:rsidRPr="006E5DCB">
        <w:rPr>
          <w:rFonts w:eastAsia="仿宋_GB2312"/>
          <w:sz w:val="32"/>
          <w:szCs w:val="32"/>
        </w:rPr>
        <w:t>真：</w:t>
      </w:r>
      <w:r w:rsidRPr="006E5DCB">
        <w:rPr>
          <w:rFonts w:eastAsia="仿宋_GB2312"/>
          <w:sz w:val="32"/>
          <w:szCs w:val="32"/>
        </w:rPr>
        <w:t>010-64229135</w:t>
      </w:r>
    </w:p>
    <w:p w14:paraId="48A57F66" w14:textId="01A2EC96" w:rsidR="00EE2BB2" w:rsidRPr="006E5DCB" w:rsidRDefault="00536A53">
      <w:pPr>
        <w:ind w:firstLineChars="200" w:firstLine="640"/>
        <w:rPr>
          <w:rFonts w:eastAsia="仿宋_GB2312"/>
          <w:sz w:val="32"/>
          <w:szCs w:val="32"/>
        </w:rPr>
      </w:pPr>
      <w:r w:rsidRPr="006E5DCB">
        <w:rPr>
          <w:rFonts w:eastAsia="仿宋_GB2312"/>
          <w:sz w:val="32"/>
          <w:szCs w:val="32"/>
        </w:rPr>
        <w:t>邮</w:t>
      </w:r>
      <w:r w:rsidRPr="006E5DCB">
        <w:rPr>
          <w:rFonts w:eastAsia="仿宋_GB2312"/>
          <w:sz w:val="32"/>
          <w:szCs w:val="32"/>
        </w:rPr>
        <w:t xml:space="preserve">  </w:t>
      </w:r>
      <w:r w:rsidRPr="006E5DCB">
        <w:rPr>
          <w:rFonts w:eastAsia="仿宋_GB2312"/>
          <w:sz w:val="32"/>
          <w:szCs w:val="32"/>
        </w:rPr>
        <w:t>箱：</w:t>
      </w:r>
      <w:r w:rsidR="00800F6F">
        <w:rPr>
          <w:rFonts w:eastAsia="仿宋_GB2312" w:hint="eastAsia"/>
          <w:sz w:val="32"/>
          <w:szCs w:val="32"/>
        </w:rPr>
        <w:t>one</w:t>
      </w:r>
      <w:r w:rsidR="00800F6F">
        <w:rPr>
          <w:rFonts w:eastAsia="仿宋_GB2312"/>
          <w:sz w:val="32"/>
          <w:szCs w:val="32"/>
        </w:rPr>
        <w:t>8zero@163</w:t>
      </w:r>
      <w:r w:rsidRPr="006E5DCB">
        <w:rPr>
          <w:rFonts w:eastAsia="仿宋_GB2312"/>
          <w:sz w:val="32"/>
          <w:szCs w:val="32"/>
        </w:rPr>
        <w:t>.com</w:t>
      </w:r>
    </w:p>
    <w:p w14:paraId="10154C6A" w14:textId="77777777" w:rsidR="00EE2BB2" w:rsidRPr="006E5DCB" w:rsidRDefault="00EE2BB2">
      <w:pPr>
        <w:ind w:firstLineChars="200" w:firstLine="640"/>
        <w:rPr>
          <w:rFonts w:eastAsia="仿宋_GB2312"/>
          <w:sz w:val="32"/>
          <w:szCs w:val="32"/>
        </w:rPr>
      </w:pPr>
    </w:p>
    <w:p w14:paraId="1C21489D" w14:textId="77777777" w:rsidR="00EE2BB2" w:rsidRPr="006E5DCB" w:rsidRDefault="00536A53">
      <w:pPr>
        <w:ind w:firstLineChars="200" w:firstLine="640"/>
        <w:rPr>
          <w:rFonts w:eastAsia="仿宋_GB2312"/>
          <w:sz w:val="32"/>
          <w:szCs w:val="32"/>
        </w:rPr>
      </w:pPr>
      <w:r w:rsidRPr="006E5DCB">
        <w:rPr>
          <w:rFonts w:eastAsia="仿宋_GB2312"/>
          <w:sz w:val="32"/>
          <w:szCs w:val="32"/>
        </w:rPr>
        <w:t>附件</w:t>
      </w: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年全国高校毕业生就业网络联盟招聘周</w:t>
      </w:r>
    </w:p>
    <w:p w14:paraId="43EB7B2A" w14:textId="77777777" w:rsidR="00EE2BB2" w:rsidRPr="006E5DCB" w:rsidRDefault="00536A53">
      <w:pPr>
        <w:ind w:firstLineChars="450" w:firstLine="1440"/>
        <w:rPr>
          <w:rFonts w:eastAsia="仿宋_GB2312"/>
          <w:sz w:val="32"/>
          <w:szCs w:val="32"/>
        </w:rPr>
      </w:pPr>
      <w:r w:rsidRPr="006E5DCB">
        <w:rPr>
          <w:rFonts w:eastAsia="仿宋_GB2312"/>
          <w:sz w:val="32"/>
          <w:szCs w:val="32"/>
        </w:rPr>
        <w:t>活动联系表</w:t>
      </w:r>
    </w:p>
    <w:p w14:paraId="3BE0C2B7" w14:textId="77777777" w:rsidR="00EE2BB2" w:rsidRPr="006E5DCB" w:rsidRDefault="00EE2BB2">
      <w:pPr>
        <w:ind w:firstLineChars="450" w:firstLine="1440"/>
        <w:rPr>
          <w:rFonts w:eastAsia="仿宋_GB2312"/>
          <w:sz w:val="32"/>
          <w:szCs w:val="32"/>
        </w:rPr>
      </w:pPr>
    </w:p>
    <w:p w14:paraId="389AB2C2" w14:textId="77777777" w:rsidR="00EE2BB2" w:rsidRPr="006E5DCB" w:rsidRDefault="00EE2BB2">
      <w:pPr>
        <w:ind w:firstLineChars="450" w:firstLine="1440"/>
        <w:rPr>
          <w:rFonts w:eastAsia="仿宋_GB2312"/>
          <w:sz w:val="32"/>
          <w:szCs w:val="32"/>
        </w:rPr>
      </w:pPr>
    </w:p>
    <w:p w14:paraId="21C892DF" w14:textId="77777777" w:rsidR="00EE2BB2" w:rsidRPr="006E5DCB" w:rsidRDefault="00EE2BB2">
      <w:pPr>
        <w:ind w:firstLineChars="450" w:firstLine="1440"/>
        <w:rPr>
          <w:rFonts w:eastAsia="仿宋_GB2312"/>
          <w:sz w:val="32"/>
          <w:szCs w:val="32"/>
        </w:rPr>
      </w:pPr>
    </w:p>
    <w:p w14:paraId="4D9409DB" w14:textId="598751C1" w:rsidR="00EE2BB2" w:rsidRPr="006E5DCB" w:rsidRDefault="00536A53" w:rsidP="003D770D">
      <w:pPr>
        <w:ind w:right="320"/>
        <w:jc w:val="right"/>
        <w:rPr>
          <w:rFonts w:eastAsia="仿宋_GB2312"/>
          <w:sz w:val="32"/>
          <w:szCs w:val="32"/>
        </w:rPr>
      </w:pPr>
      <w:r w:rsidRPr="006E5DCB">
        <w:rPr>
          <w:rFonts w:eastAsia="仿宋_GB2312"/>
          <w:sz w:val="32"/>
          <w:szCs w:val="32"/>
        </w:rPr>
        <w:t>教育部办公厅</w:t>
      </w:r>
      <w:r w:rsidRPr="006E5DCB">
        <w:rPr>
          <w:rFonts w:eastAsia="仿宋_GB2312"/>
          <w:sz w:val="32"/>
          <w:szCs w:val="32"/>
        </w:rPr>
        <w:t xml:space="preserve">            </w:t>
      </w:r>
      <w:r w:rsidRPr="006E5DCB">
        <w:rPr>
          <w:rFonts w:eastAsia="仿宋_GB2312"/>
          <w:sz w:val="32"/>
          <w:szCs w:val="32"/>
        </w:rPr>
        <w:t>人力资源社会保障部办公厅</w:t>
      </w:r>
    </w:p>
    <w:p w14:paraId="434AEADA" w14:textId="77777777" w:rsidR="00EE2BB2" w:rsidRPr="006E5DCB" w:rsidRDefault="00536A53">
      <w:pPr>
        <w:ind w:firstLineChars="1800" w:firstLine="5760"/>
        <w:rPr>
          <w:rFonts w:eastAsia="仿宋_GB2312"/>
          <w:sz w:val="32"/>
          <w:szCs w:val="32"/>
        </w:rPr>
      </w:pPr>
      <w:r w:rsidRPr="006E5DCB">
        <w:rPr>
          <w:rFonts w:eastAsia="仿宋_GB2312"/>
          <w:sz w:val="32"/>
          <w:szCs w:val="32"/>
        </w:rPr>
        <w:t>20</w:t>
      </w:r>
      <w:r w:rsidR="009B7889" w:rsidRPr="006E5DCB">
        <w:rPr>
          <w:rFonts w:eastAsia="仿宋_GB2312"/>
          <w:sz w:val="32"/>
          <w:szCs w:val="32"/>
        </w:rPr>
        <w:t>20</w:t>
      </w:r>
      <w:r w:rsidRPr="006E5DCB">
        <w:rPr>
          <w:rFonts w:eastAsia="仿宋_GB2312"/>
          <w:sz w:val="32"/>
          <w:szCs w:val="32"/>
        </w:rPr>
        <w:t>年</w:t>
      </w:r>
      <w:r w:rsidRPr="006E5DCB">
        <w:rPr>
          <w:rFonts w:eastAsia="仿宋_GB2312"/>
          <w:sz w:val="32"/>
          <w:szCs w:val="32"/>
        </w:rPr>
        <w:t xml:space="preserve"> </w:t>
      </w:r>
      <w:r w:rsidR="009B7889" w:rsidRPr="006E5DCB">
        <w:rPr>
          <w:rFonts w:eastAsia="仿宋_GB2312"/>
          <w:sz w:val="32"/>
          <w:szCs w:val="32"/>
        </w:rPr>
        <w:t xml:space="preserve">  </w:t>
      </w:r>
      <w:r w:rsidRPr="006E5DCB">
        <w:rPr>
          <w:rFonts w:eastAsia="仿宋_GB2312"/>
          <w:sz w:val="32"/>
          <w:szCs w:val="32"/>
        </w:rPr>
        <w:t>月</w:t>
      </w:r>
      <w:r w:rsidRPr="006E5DCB">
        <w:rPr>
          <w:rFonts w:eastAsia="仿宋_GB2312"/>
          <w:sz w:val="32"/>
          <w:szCs w:val="32"/>
        </w:rPr>
        <w:t xml:space="preserve"> </w:t>
      </w:r>
      <w:r w:rsidR="009B7889" w:rsidRPr="006E5DCB">
        <w:rPr>
          <w:rFonts w:eastAsia="仿宋_GB2312"/>
          <w:sz w:val="32"/>
          <w:szCs w:val="32"/>
        </w:rPr>
        <w:t xml:space="preserve"> </w:t>
      </w:r>
      <w:r w:rsidRPr="006E5DCB">
        <w:rPr>
          <w:rFonts w:eastAsia="仿宋_GB2312"/>
          <w:sz w:val="32"/>
          <w:szCs w:val="32"/>
        </w:rPr>
        <w:t xml:space="preserve"> </w:t>
      </w:r>
      <w:r w:rsidRPr="006E5DCB">
        <w:rPr>
          <w:rFonts w:eastAsia="仿宋_GB2312"/>
          <w:sz w:val="32"/>
          <w:szCs w:val="32"/>
        </w:rPr>
        <w:t>日</w:t>
      </w:r>
    </w:p>
    <w:p w14:paraId="2C20944C" w14:textId="77777777" w:rsidR="00EE2BB2" w:rsidRPr="006E5DCB" w:rsidRDefault="00EE2BB2">
      <w:pPr>
        <w:spacing w:line="560" w:lineRule="exact"/>
        <w:rPr>
          <w:rFonts w:eastAsia="黑体"/>
          <w:b/>
          <w:bCs/>
          <w:sz w:val="32"/>
          <w:szCs w:val="32"/>
        </w:rPr>
        <w:sectPr w:rsidR="00EE2BB2" w:rsidRPr="006E5DCB">
          <w:headerReference w:type="default" r:id="rId7"/>
          <w:footerReference w:type="default" r:id="rId8"/>
          <w:pgSz w:w="11906" w:h="16838"/>
          <w:pgMar w:top="1440" w:right="1474" w:bottom="1440" w:left="1474" w:header="851" w:footer="992" w:gutter="0"/>
          <w:cols w:space="720"/>
          <w:docGrid w:type="lines" w:linePitch="312"/>
        </w:sectPr>
      </w:pPr>
    </w:p>
    <w:p w14:paraId="78E5FF0C" w14:textId="77777777" w:rsidR="00EE2BB2" w:rsidRPr="006E5DCB" w:rsidRDefault="00536A53">
      <w:pPr>
        <w:spacing w:line="560" w:lineRule="exact"/>
        <w:rPr>
          <w:rFonts w:eastAsia="方正小标宋简体"/>
          <w:sz w:val="32"/>
          <w:szCs w:val="32"/>
        </w:rPr>
      </w:pPr>
      <w:r w:rsidRPr="006E5DCB">
        <w:rPr>
          <w:rFonts w:eastAsia="黑体"/>
          <w:b/>
          <w:bCs/>
          <w:sz w:val="32"/>
          <w:szCs w:val="32"/>
        </w:rPr>
        <w:lastRenderedPageBreak/>
        <w:t>附件</w:t>
      </w:r>
    </w:p>
    <w:p w14:paraId="2A766E97" w14:textId="2549C242" w:rsidR="00EE2BB2" w:rsidRPr="006E5DCB" w:rsidRDefault="00536A53">
      <w:pPr>
        <w:spacing w:line="560" w:lineRule="exact"/>
        <w:jc w:val="center"/>
        <w:rPr>
          <w:rFonts w:eastAsia="方正小标宋简体"/>
          <w:sz w:val="36"/>
          <w:szCs w:val="36"/>
        </w:rPr>
      </w:pPr>
      <w:r w:rsidRPr="006E5DCB">
        <w:rPr>
          <w:rFonts w:eastAsia="方正小标宋简体"/>
          <w:sz w:val="36"/>
          <w:szCs w:val="36"/>
        </w:rPr>
        <w:t>20</w:t>
      </w:r>
      <w:r w:rsidR="00956366" w:rsidRPr="006E5DCB">
        <w:rPr>
          <w:rFonts w:eastAsia="方正小标宋简体"/>
          <w:sz w:val="36"/>
          <w:szCs w:val="36"/>
        </w:rPr>
        <w:t>20</w:t>
      </w:r>
      <w:r w:rsidRPr="006E5DCB">
        <w:rPr>
          <w:rFonts w:eastAsia="方正小标宋简体"/>
          <w:sz w:val="36"/>
          <w:szCs w:val="36"/>
        </w:rPr>
        <w:t>年全国高校毕业生就业网络联盟</w:t>
      </w:r>
      <w:r w:rsidRPr="006E5DCB">
        <w:rPr>
          <w:rFonts w:eastAsia="方正小标宋简体"/>
          <w:sz w:val="36"/>
          <w:szCs w:val="36"/>
        </w:rPr>
        <w:t xml:space="preserve">        </w:t>
      </w:r>
    </w:p>
    <w:p w14:paraId="1C7D5AD1" w14:textId="77777777" w:rsidR="00EE2BB2" w:rsidRPr="006E5DCB" w:rsidRDefault="00536A53">
      <w:pPr>
        <w:spacing w:line="560" w:lineRule="exact"/>
        <w:jc w:val="center"/>
        <w:rPr>
          <w:rFonts w:eastAsia="华文中宋"/>
          <w:sz w:val="36"/>
          <w:szCs w:val="36"/>
        </w:rPr>
      </w:pPr>
      <w:r w:rsidRPr="006E5DCB">
        <w:rPr>
          <w:rFonts w:eastAsia="方正小标宋简体"/>
          <w:sz w:val="36"/>
          <w:szCs w:val="36"/>
        </w:rPr>
        <w:t>招聘周活动联系表</w:t>
      </w:r>
    </w:p>
    <w:p w14:paraId="1011D41A" w14:textId="77777777" w:rsidR="00EE2BB2" w:rsidRPr="006E5DCB" w:rsidRDefault="00EE2BB2">
      <w:pPr>
        <w:spacing w:line="560" w:lineRule="exact"/>
        <w:rPr>
          <w:rFonts w:eastAsia="仿宋_GB2312"/>
          <w:sz w:val="30"/>
          <w:szCs w:val="30"/>
        </w:rPr>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835"/>
        <w:gridCol w:w="1835"/>
        <w:gridCol w:w="1835"/>
        <w:gridCol w:w="1835"/>
      </w:tblGrid>
      <w:tr w:rsidR="00EE2BB2" w:rsidRPr="006E5DCB" w14:paraId="6ADF4645" w14:textId="77777777">
        <w:tc>
          <w:tcPr>
            <w:tcW w:w="1834" w:type="dxa"/>
          </w:tcPr>
          <w:p w14:paraId="1702AA90" w14:textId="77777777" w:rsidR="00EE2BB2" w:rsidRPr="006E5DCB" w:rsidRDefault="00536A53">
            <w:pPr>
              <w:jc w:val="center"/>
            </w:pPr>
            <w:r w:rsidRPr="006E5DCB">
              <w:rPr>
                <w:rFonts w:eastAsia="仿宋_GB2312"/>
                <w:sz w:val="32"/>
                <w:szCs w:val="32"/>
              </w:rPr>
              <w:t>单位名称</w:t>
            </w:r>
          </w:p>
        </w:tc>
        <w:tc>
          <w:tcPr>
            <w:tcW w:w="7340" w:type="dxa"/>
            <w:gridSpan w:val="4"/>
          </w:tcPr>
          <w:p w14:paraId="5C5603DE" w14:textId="77777777" w:rsidR="00EE2BB2" w:rsidRPr="006E5DCB" w:rsidRDefault="00EE2BB2">
            <w:pPr>
              <w:jc w:val="center"/>
            </w:pPr>
          </w:p>
        </w:tc>
      </w:tr>
      <w:tr w:rsidR="00EE2BB2" w:rsidRPr="006E5DCB" w14:paraId="3151712D" w14:textId="77777777">
        <w:tc>
          <w:tcPr>
            <w:tcW w:w="1834" w:type="dxa"/>
          </w:tcPr>
          <w:p w14:paraId="1297B11E" w14:textId="77777777" w:rsidR="00EE2BB2" w:rsidRPr="006E5DCB" w:rsidRDefault="00536A53">
            <w:pPr>
              <w:jc w:val="center"/>
            </w:pPr>
            <w:r w:rsidRPr="006E5DCB">
              <w:rPr>
                <w:rFonts w:eastAsia="仿宋_GB2312"/>
                <w:sz w:val="32"/>
                <w:szCs w:val="32"/>
              </w:rPr>
              <w:t>网站名称</w:t>
            </w:r>
          </w:p>
        </w:tc>
        <w:tc>
          <w:tcPr>
            <w:tcW w:w="1835" w:type="dxa"/>
          </w:tcPr>
          <w:p w14:paraId="60727CAD" w14:textId="77777777" w:rsidR="00EE2BB2" w:rsidRPr="006E5DCB" w:rsidRDefault="00EE2BB2">
            <w:pPr>
              <w:jc w:val="center"/>
            </w:pPr>
          </w:p>
        </w:tc>
        <w:tc>
          <w:tcPr>
            <w:tcW w:w="1835" w:type="dxa"/>
          </w:tcPr>
          <w:p w14:paraId="2325DC34" w14:textId="77777777" w:rsidR="00EE2BB2" w:rsidRPr="006E5DCB" w:rsidRDefault="00536A53">
            <w:pPr>
              <w:jc w:val="center"/>
            </w:pPr>
            <w:r w:rsidRPr="006E5DCB">
              <w:rPr>
                <w:rFonts w:eastAsia="仿宋_GB2312"/>
                <w:sz w:val="32"/>
                <w:szCs w:val="32"/>
              </w:rPr>
              <w:t>网址</w:t>
            </w:r>
          </w:p>
        </w:tc>
        <w:tc>
          <w:tcPr>
            <w:tcW w:w="3670" w:type="dxa"/>
            <w:gridSpan w:val="2"/>
          </w:tcPr>
          <w:p w14:paraId="7E7D8B2E" w14:textId="77777777" w:rsidR="00EE2BB2" w:rsidRPr="006E5DCB" w:rsidRDefault="00EE2BB2">
            <w:pPr>
              <w:jc w:val="center"/>
            </w:pPr>
          </w:p>
        </w:tc>
      </w:tr>
      <w:tr w:rsidR="00EE2BB2" w:rsidRPr="006E5DCB" w14:paraId="1B541D9B" w14:textId="77777777">
        <w:tc>
          <w:tcPr>
            <w:tcW w:w="1834" w:type="dxa"/>
          </w:tcPr>
          <w:p w14:paraId="1C6FA2CB" w14:textId="77777777" w:rsidR="00EE2BB2" w:rsidRPr="006E5DCB" w:rsidRDefault="00536A53">
            <w:pPr>
              <w:jc w:val="center"/>
            </w:pPr>
            <w:r w:rsidRPr="006E5DCB">
              <w:rPr>
                <w:rFonts w:eastAsia="仿宋_GB2312"/>
                <w:sz w:val="32"/>
                <w:szCs w:val="32"/>
              </w:rPr>
              <w:t>联系信息</w:t>
            </w:r>
          </w:p>
        </w:tc>
        <w:tc>
          <w:tcPr>
            <w:tcW w:w="1835" w:type="dxa"/>
          </w:tcPr>
          <w:p w14:paraId="01C4F840" w14:textId="77777777" w:rsidR="00EE2BB2" w:rsidRPr="006E5DCB" w:rsidRDefault="00536A53">
            <w:pPr>
              <w:jc w:val="center"/>
            </w:pPr>
            <w:r w:rsidRPr="006E5DCB">
              <w:rPr>
                <w:rFonts w:eastAsia="仿宋_GB2312"/>
                <w:sz w:val="32"/>
                <w:szCs w:val="32"/>
              </w:rPr>
              <w:t>姓名</w:t>
            </w:r>
          </w:p>
        </w:tc>
        <w:tc>
          <w:tcPr>
            <w:tcW w:w="1835" w:type="dxa"/>
          </w:tcPr>
          <w:p w14:paraId="7C74730F" w14:textId="77777777" w:rsidR="00EE2BB2" w:rsidRPr="006E5DCB" w:rsidRDefault="00536A53">
            <w:pPr>
              <w:jc w:val="center"/>
            </w:pPr>
            <w:r w:rsidRPr="006E5DCB">
              <w:rPr>
                <w:rFonts w:eastAsia="仿宋_GB2312"/>
                <w:sz w:val="32"/>
                <w:szCs w:val="32"/>
              </w:rPr>
              <w:t>职务</w:t>
            </w:r>
          </w:p>
        </w:tc>
        <w:tc>
          <w:tcPr>
            <w:tcW w:w="1835" w:type="dxa"/>
          </w:tcPr>
          <w:p w14:paraId="1A6EEF0E" w14:textId="77777777" w:rsidR="00EE2BB2" w:rsidRPr="006E5DCB" w:rsidRDefault="00536A53">
            <w:pPr>
              <w:jc w:val="center"/>
            </w:pPr>
            <w:r w:rsidRPr="006E5DCB">
              <w:rPr>
                <w:rFonts w:eastAsia="仿宋_GB2312"/>
                <w:sz w:val="32"/>
                <w:szCs w:val="32"/>
              </w:rPr>
              <w:t>电话</w:t>
            </w:r>
          </w:p>
        </w:tc>
        <w:tc>
          <w:tcPr>
            <w:tcW w:w="1835" w:type="dxa"/>
          </w:tcPr>
          <w:p w14:paraId="2CD5A628" w14:textId="77777777" w:rsidR="00EE2BB2" w:rsidRPr="006E5DCB" w:rsidRDefault="00536A53">
            <w:pPr>
              <w:jc w:val="center"/>
            </w:pPr>
            <w:r w:rsidRPr="006E5DCB">
              <w:rPr>
                <w:rFonts w:eastAsia="仿宋_GB2312"/>
                <w:sz w:val="32"/>
                <w:szCs w:val="32"/>
              </w:rPr>
              <w:t>邮箱</w:t>
            </w:r>
          </w:p>
        </w:tc>
      </w:tr>
      <w:tr w:rsidR="00EE2BB2" w:rsidRPr="006E5DCB" w14:paraId="1AD0619A" w14:textId="77777777">
        <w:tc>
          <w:tcPr>
            <w:tcW w:w="1834" w:type="dxa"/>
          </w:tcPr>
          <w:p w14:paraId="05008B52" w14:textId="77777777" w:rsidR="00EE2BB2" w:rsidRPr="006E5DCB" w:rsidRDefault="00536A53">
            <w:pPr>
              <w:jc w:val="center"/>
            </w:pPr>
            <w:r w:rsidRPr="006E5DCB">
              <w:rPr>
                <w:rFonts w:eastAsia="仿宋_GB2312"/>
                <w:sz w:val="32"/>
                <w:szCs w:val="32"/>
              </w:rPr>
              <w:t>负责人</w:t>
            </w:r>
          </w:p>
        </w:tc>
        <w:tc>
          <w:tcPr>
            <w:tcW w:w="1835" w:type="dxa"/>
          </w:tcPr>
          <w:p w14:paraId="00ED6B43" w14:textId="77777777" w:rsidR="00EE2BB2" w:rsidRPr="006E5DCB" w:rsidRDefault="00EE2BB2">
            <w:pPr>
              <w:jc w:val="center"/>
            </w:pPr>
          </w:p>
        </w:tc>
        <w:tc>
          <w:tcPr>
            <w:tcW w:w="1835" w:type="dxa"/>
          </w:tcPr>
          <w:p w14:paraId="2F388BBC" w14:textId="77777777" w:rsidR="00EE2BB2" w:rsidRPr="006E5DCB" w:rsidRDefault="00EE2BB2">
            <w:pPr>
              <w:jc w:val="center"/>
            </w:pPr>
          </w:p>
        </w:tc>
        <w:tc>
          <w:tcPr>
            <w:tcW w:w="1835" w:type="dxa"/>
          </w:tcPr>
          <w:p w14:paraId="27556D16" w14:textId="77777777" w:rsidR="00EE2BB2" w:rsidRPr="006E5DCB" w:rsidRDefault="00EE2BB2">
            <w:pPr>
              <w:jc w:val="center"/>
            </w:pPr>
          </w:p>
        </w:tc>
        <w:tc>
          <w:tcPr>
            <w:tcW w:w="1835" w:type="dxa"/>
          </w:tcPr>
          <w:p w14:paraId="1346B668" w14:textId="77777777" w:rsidR="00EE2BB2" w:rsidRPr="006E5DCB" w:rsidRDefault="00EE2BB2">
            <w:pPr>
              <w:jc w:val="center"/>
            </w:pPr>
          </w:p>
        </w:tc>
      </w:tr>
      <w:tr w:rsidR="00EE2BB2" w:rsidRPr="006E5DCB" w14:paraId="4D17E9ED" w14:textId="77777777">
        <w:tc>
          <w:tcPr>
            <w:tcW w:w="1834" w:type="dxa"/>
          </w:tcPr>
          <w:p w14:paraId="473D1A6A" w14:textId="77777777" w:rsidR="00EE2BB2" w:rsidRPr="006E5DCB" w:rsidRDefault="00536A53">
            <w:pPr>
              <w:jc w:val="center"/>
            </w:pPr>
            <w:r w:rsidRPr="006E5DCB">
              <w:rPr>
                <w:rFonts w:eastAsia="仿宋_GB2312"/>
                <w:sz w:val="32"/>
                <w:szCs w:val="32"/>
              </w:rPr>
              <w:t>联系人</w:t>
            </w:r>
          </w:p>
        </w:tc>
        <w:tc>
          <w:tcPr>
            <w:tcW w:w="1835" w:type="dxa"/>
          </w:tcPr>
          <w:p w14:paraId="0E2B1EF4" w14:textId="77777777" w:rsidR="00EE2BB2" w:rsidRPr="006E5DCB" w:rsidRDefault="00EE2BB2">
            <w:pPr>
              <w:jc w:val="center"/>
            </w:pPr>
          </w:p>
        </w:tc>
        <w:tc>
          <w:tcPr>
            <w:tcW w:w="1835" w:type="dxa"/>
          </w:tcPr>
          <w:p w14:paraId="274F288B" w14:textId="77777777" w:rsidR="00EE2BB2" w:rsidRPr="006E5DCB" w:rsidRDefault="00EE2BB2">
            <w:pPr>
              <w:jc w:val="center"/>
            </w:pPr>
          </w:p>
        </w:tc>
        <w:tc>
          <w:tcPr>
            <w:tcW w:w="1835" w:type="dxa"/>
          </w:tcPr>
          <w:p w14:paraId="22D3354A" w14:textId="77777777" w:rsidR="00EE2BB2" w:rsidRPr="006E5DCB" w:rsidRDefault="00EE2BB2">
            <w:pPr>
              <w:jc w:val="center"/>
            </w:pPr>
          </w:p>
        </w:tc>
        <w:tc>
          <w:tcPr>
            <w:tcW w:w="1835" w:type="dxa"/>
          </w:tcPr>
          <w:p w14:paraId="1BB014BA" w14:textId="77777777" w:rsidR="00EE2BB2" w:rsidRPr="006E5DCB" w:rsidRDefault="00EE2BB2">
            <w:pPr>
              <w:jc w:val="center"/>
            </w:pPr>
          </w:p>
        </w:tc>
      </w:tr>
    </w:tbl>
    <w:p w14:paraId="29761871" w14:textId="2029D359" w:rsidR="00EE2BB2" w:rsidRPr="006E5DCB" w:rsidRDefault="00EE2BB2">
      <w:pPr>
        <w:jc w:val="center"/>
      </w:pPr>
    </w:p>
    <w:p w14:paraId="32947DBE" w14:textId="77777777" w:rsidR="00EE2BB2" w:rsidRPr="006E5DCB" w:rsidRDefault="00536A53">
      <w:pPr>
        <w:spacing w:line="560" w:lineRule="exact"/>
        <w:ind w:firstLineChars="1700" w:firstLine="5100"/>
        <w:rPr>
          <w:rFonts w:eastAsia="仿宋_GB2312"/>
          <w:sz w:val="30"/>
          <w:szCs w:val="30"/>
        </w:rPr>
      </w:pPr>
      <w:r w:rsidRPr="006E5DCB">
        <w:rPr>
          <w:rFonts w:eastAsia="仿宋_GB2312"/>
          <w:sz w:val="30"/>
          <w:szCs w:val="30"/>
        </w:rPr>
        <w:t>填报单位：</w:t>
      </w:r>
      <w:r w:rsidRPr="006E5DCB">
        <w:rPr>
          <w:rFonts w:eastAsia="仿宋_GB2312"/>
          <w:sz w:val="30"/>
          <w:szCs w:val="30"/>
        </w:rPr>
        <w:t xml:space="preserve">      </w:t>
      </w:r>
    </w:p>
    <w:p w14:paraId="05A8C1EF" w14:textId="77777777" w:rsidR="00EE2BB2" w:rsidRPr="006E5DCB" w:rsidRDefault="00536A53">
      <w:pPr>
        <w:spacing w:line="560" w:lineRule="exact"/>
        <w:ind w:firstLineChars="1700" w:firstLine="5100"/>
        <w:rPr>
          <w:rFonts w:eastAsia="仿宋_GB2312"/>
          <w:sz w:val="30"/>
          <w:szCs w:val="30"/>
        </w:rPr>
      </w:pPr>
      <w:r w:rsidRPr="006E5DCB">
        <w:rPr>
          <w:rFonts w:eastAsia="仿宋_GB2312"/>
          <w:sz w:val="30"/>
          <w:szCs w:val="30"/>
        </w:rPr>
        <w:t>填报日期：</w:t>
      </w:r>
      <w:r w:rsidRPr="006E5DCB">
        <w:rPr>
          <w:rFonts w:eastAsia="仿宋_GB2312"/>
          <w:sz w:val="30"/>
          <w:szCs w:val="30"/>
        </w:rPr>
        <w:t>20</w:t>
      </w:r>
      <w:r w:rsidR="00F741B4" w:rsidRPr="006E5DCB">
        <w:rPr>
          <w:rFonts w:eastAsia="仿宋_GB2312"/>
          <w:sz w:val="30"/>
          <w:szCs w:val="30"/>
        </w:rPr>
        <w:t>20</w:t>
      </w:r>
      <w:r w:rsidRPr="006E5DCB">
        <w:rPr>
          <w:rFonts w:eastAsia="仿宋_GB2312"/>
          <w:sz w:val="30"/>
          <w:szCs w:val="30"/>
        </w:rPr>
        <w:t>年</w:t>
      </w:r>
      <w:r w:rsidRPr="006E5DCB">
        <w:rPr>
          <w:rFonts w:eastAsia="仿宋_GB2312"/>
          <w:sz w:val="30"/>
          <w:szCs w:val="30"/>
        </w:rPr>
        <w:t xml:space="preserve">  </w:t>
      </w:r>
      <w:r w:rsidRPr="006E5DCB">
        <w:rPr>
          <w:rFonts w:eastAsia="仿宋_GB2312"/>
          <w:sz w:val="30"/>
          <w:szCs w:val="30"/>
        </w:rPr>
        <w:t>月</w:t>
      </w:r>
      <w:r w:rsidRPr="006E5DCB">
        <w:rPr>
          <w:rFonts w:eastAsia="仿宋_GB2312"/>
          <w:sz w:val="30"/>
          <w:szCs w:val="30"/>
        </w:rPr>
        <w:t xml:space="preserve">  </w:t>
      </w:r>
      <w:r w:rsidRPr="006E5DCB">
        <w:rPr>
          <w:rFonts w:eastAsia="仿宋_GB2312"/>
          <w:sz w:val="30"/>
          <w:szCs w:val="30"/>
        </w:rPr>
        <w:t>日</w:t>
      </w:r>
    </w:p>
    <w:sectPr w:rsidR="00EE2BB2" w:rsidRPr="006E5DCB">
      <w:footerReference w:type="default" r:id="rId9"/>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15B91" w14:textId="77777777" w:rsidR="00884E0D" w:rsidRDefault="00884E0D">
      <w:r>
        <w:separator/>
      </w:r>
    </w:p>
  </w:endnote>
  <w:endnote w:type="continuationSeparator" w:id="0">
    <w:p w14:paraId="434A7A95" w14:textId="77777777" w:rsidR="00884E0D" w:rsidRDefault="0088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 w:name="FZXiaoBiaoSong-B05S">
    <w:panose1 w:val="02000000000000000000"/>
    <w:charset w:val="86"/>
    <w:family w:val="auto"/>
    <w:pitch w:val="variable"/>
    <w:sig w:usb0="A00002BF" w:usb1="184F6CFA" w:usb2="00000012" w:usb3="00000000" w:csb0="00040001" w:csb1="00000000"/>
  </w:font>
  <w:font w:name="方正小标宋简体">
    <w:altName w:val="微软雅黑"/>
    <w:panose1 w:val="020B0604020202020204"/>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765A" w14:textId="77777777" w:rsidR="00EE2BB2" w:rsidRDefault="00884E0D">
    <w:pPr>
      <w:pStyle w:val="a3"/>
      <w:jc w:val="center"/>
    </w:pPr>
    <w:r>
      <w:pict w14:anchorId="01948D6F">
        <v:shapetype id="_x0000_t202" coordsize="21600,21600" o:spt="202" path="m,l,21600r21600,l21600,xe">
          <v:stroke joinstyle="miter"/>
          <v:path gradientshapeok="t" o:connecttype="rect"/>
        </v:shapetype>
        <v:shape id="_x0000_s2049" type="#_x0000_t202" alt="" style="position:absolute;left:0;text-align:left;margin-left:-2.1pt;margin-top:0;width:49.1pt;height:18.15pt;z-index:1;mso-wrap-style:none;mso-wrap-edited:f;mso-width-percent:0;mso-height-percent:0;mso-position-horizontal:outside;mso-position-horizontal-relative:margin;mso-width-percent:0;mso-height-percent:0;mso-width-relative:page;mso-height-relative:page;v-text-anchor:top" filled="f" stroked="f">
          <v:textbox style="mso-fit-shape-to-text:t" inset="0,0,0,0">
            <w:txbxContent>
              <w:p w14:paraId="3B027BD8" w14:textId="77777777" w:rsidR="00EE2BB2" w:rsidRDefault="00536A53">
                <w:pPr>
                  <w:pStyle w:val="a3"/>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40D44">
                  <w:rPr>
                    <w:noProof/>
                    <w:sz w:val="28"/>
                    <w:szCs w:val="28"/>
                  </w:rPr>
                  <w:t>5</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p w14:paraId="49D929D2" w14:textId="77777777" w:rsidR="00EE2BB2" w:rsidRDefault="00EE2BB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CB13" w14:textId="77777777" w:rsidR="00EE2BB2" w:rsidRDefault="00EE2BB2">
    <w:pPr>
      <w:pStyle w:val="a3"/>
      <w:jc w:val="center"/>
    </w:pPr>
  </w:p>
  <w:p w14:paraId="59C07D47" w14:textId="77777777" w:rsidR="00EE2BB2" w:rsidRDefault="00EE2B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B6B73" w14:textId="77777777" w:rsidR="00884E0D" w:rsidRDefault="00884E0D">
      <w:r>
        <w:separator/>
      </w:r>
    </w:p>
  </w:footnote>
  <w:footnote w:type="continuationSeparator" w:id="0">
    <w:p w14:paraId="02E552E6" w14:textId="77777777" w:rsidR="00884E0D" w:rsidRDefault="0088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8345" w14:textId="77777777" w:rsidR="00EE2BB2" w:rsidRDefault="00EE2BB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CDE"/>
    <w:rsid w:val="00120793"/>
    <w:rsid w:val="001A5FB8"/>
    <w:rsid w:val="001E1923"/>
    <w:rsid w:val="002231BC"/>
    <w:rsid w:val="00247A73"/>
    <w:rsid w:val="00262A8D"/>
    <w:rsid w:val="002C3533"/>
    <w:rsid w:val="002E1034"/>
    <w:rsid w:val="00314822"/>
    <w:rsid w:val="0039034F"/>
    <w:rsid w:val="003D770D"/>
    <w:rsid w:val="00413ADD"/>
    <w:rsid w:val="004A54C8"/>
    <w:rsid w:val="00536A53"/>
    <w:rsid w:val="00540D44"/>
    <w:rsid w:val="005616A2"/>
    <w:rsid w:val="005D4B44"/>
    <w:rsid w:val="00612748"/>
    <w:rsid w:val="00657BF0"/>
    <w:rsid w:val="006E5DCB"/>
    <w:rsid w:val="007D1939"/>
    <w:rsid w:val="00800F6F"/>
    <w:rsid w:val="00821AC7"/>
    <w:rsid w:val="008806E4"/>
    <w:rsid w:val="008847AB"/>
    <w:rsid w:val="00884E0D"/>
    <w:rsid w:val="008C2C06"/>
    <w:rsid w:val="008E2D0E"/>
    <w:rsid w:val="008E38A6"/>
    <w:rsid w:val="00956366"/>
    <w:rsid w:val="009722DF"/>
    <w:rsid w:val="00990DB8"/>
    <w:rsid w:val="009A4313"/>
    <w:rsid w:val="009B7889"/>
    <w:rsid w:val="009C264D"/>
    <w:rsid w:val="00A402B0"/>
    <w:rsid w:val="00A402C2"/>
    <w:rsid w:val="00BC0A1F"/>
    <w:rsid w:val="00C12CB3"/>
    <w:rsid w:val="00D13B86"/>
    <w:rsid w:val="00D50CAA"/>
    <w:rsid w:val="00D90CDE"/>
    <w:rsid w:val="00DB22DF"/>
    <w:rsid w:val="00DD4464"/>
    <w:rsid w:val="00DD75D8"/>
    <w:rsid w:val="00E11F9B"/>
    <w:rsid w:val="00EA29BD"/>
    <w:rsid w:val="00EB6A2A"/>
    <w:rsid w:val="00EE2BB2"/>
    <w:rsid w:val="00F53CA1"/>
    <w:rsid w:val="00F741B4"/>
    <w:rsid w:val="05881E67"/>
    <w:rsid w:val="05BA4987"/>
    <w:rsid w:val="14D90D7C"/>
    <w:rsid w:val="33304609"/>
    <w:rsid w:val="43103559"/>
    <w:rsid w:val="502D360F"/>
    <w:rsid w:val="51AD73E7"/>
    <w:rsid w:val="5B676EAA"/>
    <w:rsid w:val="5B821F61"/>
    <w:rsid w:val="5BA47FF7"/>
    <w:rsid w:val="5DEA24EE"/>
    <w:rsid w:val="64DE5B56"/>
    <w:rsid w:val="685567AB"/>
    <w:rsid w:val="6A856A05"/>
    <w:rsid w:val="6C106CBD"/>
    <w:rsid w:val="7AC64BEB"/>
    <w:rsid w:val="7B1867BE"/>
    <w:rsid w:val="7F2B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A847B"/>
  <w15:docId w15:val="{2F73A6AB-DBB0-8D42-9FC8-79C4BAAC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Calibri" w:hAnsi="Calibri" w:cs="黑体"/>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Calibri" w:hAnsi="Calibri" w:cs="黑体"/>
      <w:sz w:val="18"/>
      <w:szCs w:val="18"/>
    </w:rPr>
  </w:style>
  <w:style w:type="character" w:styleId="a7">
    <w:name w:val="Strong"/>
    <w:uiPriority w:val="22"/>
    <w:qFormat/>
    <w:rPr>
      <w:b/>
      <w:bCs/>
    </w:rPr>
  </w:style>
  <w:style w:type="character" w:styleId="a8">
    <w:name w:val="Hyperlink"/>
    <w:uiPriority w:val="99"/>
    <w:unhideWhenUsed/>
    <w:qFormat/>
    <w:rPr>
      <w:color w:val="0563C1"/>
      <w:u w:val="single"/>
    </w:rPr>
  </w:style>
  <w:style w:type="character" w:customStyle="1" w:styleId="a6">
    <w:name w:val="页眉 字符"/>
    <w:link w:val="a5"/>
    <w:qFormat/>
    <w:rPr>
      <w:sz w:val="18"/>
      <w:szCs w:val="18"/>
    </w:rPr>
  </w:style>
  <w:style w:type="character" w:customStyle="1" w:styleId="a4">
    <w:name w:val="页脚 字符"/>
    <w:link w:val="a3"/>
    <w:qFormat/>
    <w:rPr>
      <w:sz w:val="18"/>
      <w:szCs w:val="18"/>
    </w:rPr>
  </w:style>
  <w:style w:type="character" w:styleId="a9">
    <w:name w:val="annotation reference"/>
    <w:semiHidden/>
    <w:unhideWhenUsed/>
    <w:rsid w:val="00247A73"/>
    <w:rPr>
      <w:sz w:val="21"/>
      <w:szCs w:val="21"/>
    </w:rPr>
  </w:style>
  <w:style w:type="paragraph" w:styleId="aa">
    <w:name w:val="annotation text"/>
    <w:basedOn w:val="a"/>
    <w:link w:val="ab"/>
    <w:semiHidden/>
    <w:unhideWhenUsed/>
    <w:rsid w:val="00247A73"/>
    <w:pPr>
      <w:jc w:val="left"/>
    </w:pPr>
  </w:style>
  <w:style w:type="character" w:customStyle="1" w:styleId="ab">
    <w:name w:val="批注文字 字符"/>
    <w:link w:val="aa"/>
    <w:semiHidden/>
    <w:rsid w:val="00247A73"/>
    <w:rPr>
      <w:kern w:val="2"/>
      <w:sz w:val="21"/>
      <w:szCs w:val="24"/>
    </w:rPr>
  </w:style>
  <w:style w:type="paragraph" w:styleId="ac">
    <w:name w:val="annotation subject"/>
    <w:basedOn w:val="aa"/>
    <w:next w:val="aa"/>
    <w:link w:val="ad"/>
    <w:semiHidden/>
    <w:unhideWhenUsed/>
    <w:rsid w:val="00247A73"/>
    <w:rPr>
      <w:b/>
      <w:bCs/>
    </w:rPr>
  </w:style>
  <w:style w:type="character" w:customStyle="1" w:styleId="ad">
    <w:name w:val="批注主题 字符"/>
    <w:link w:val="ac"/>
    <w:semiHidden/>
    <w:rsid w:val="00247A73"/>
    <w:rPr>
      <w:b/>
      <w:bCs/>
      <w:kern w:val="2"/>
      <w:sz w:val="21"/>
      <w:szCs w:val="24"/>
    </w:rPr>
  </w:style>
  <w:style w:type="paragraph" w:styleId="ae">
    <w:name w:val="Balloon Text"/>
    <w:basedOn w:val="a"/>
    <w:link w:val="af"/>
    <w:semiHidden/>
    <w:unhideWhenUsed/>
    <w:rsid w:val="00247A73"/>
    <w:rPr>
      <w:sz w:val="18"/>
      <w:szCs w:val="18"/>
    </w:rPr>
  </w:style>
  <w:style w:type="character" w:customStyle="1" w:styleId="af">
    <w:name w:val="批注框文本 字符"/>
    <w:link w:val="ae"/>
    <w:semiHidden/>
    <w:rsid w:val="00247A73"/>
    <w:rPr>
      <w:kern w:val="2"/>
      <w:sz w:val="18"/>
      <w:szCs w:val="18"/>
    </w:rPr>
  </w:style>
  <w:style w:type="paragraph" w:styleId="af0">
    <w:name w:val="Revision"/>
    <w:hidden/>
    <w:uiPriority w:val="99"/>
    <w:semiHidden/>
    <w:rsid w:val="00D13B86"/>
    <w:rPr>
      <w:kern w:val="2"/>
      <w:sz w:val="21"/>
      <w:szCs w:val="24"/>
    </w:rPr>
  </w:style>
  <w:style w:type="character" w:styleId="af1">
    <w:name w:val="Unresolved Mention"/>
    <w:uiPriority w:val="99"/>
    <w:semiHidden/>
    <w:unhideWhenUsed/>
    <w:rsid w:val="008C2C06"/>
    <w:rPr>
      <w:color w:val="605E5C"/>
      <w:shd w:val="clear" w:color="auto" w:fill="E1DFDD"/>
    </w:rPr>
  </w:style>
  <w:style w:type="character" w:styleId="af2">
    <w:name w:val="FollowedHyperlink"/>
    <w:semiHidden/>
    <w:unhideWhenUsed/>
    <w:rsid w:val="008C2C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340</Words>
  <Characters>1938</Characters>
  <Application>Microsoft Office Word</Application>
  <DocSecurity>0</DocSecurity>
  <Lines>16</Lines>
  <Paragraphs>4</Paragraphs>
  <ScaleCrop>false</ScaleCrop>
  <Company>Lenovo</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教学厅函〔2018〕 号</dc:title>
  <dc:creator>Eric</dc:creator>
  <cp:lastModifiedBy>office user</cp:lastModifiedBy>
  <cp:revision>24</cp:revision>
  <cp:lastPrinted>2020-03-31T01:45:00Z</cp:lastPrinted>
  <dcterms:created xsi:type="dcterms:W3CDTF">2016-11-29T06:41:00Z</dcterms:created>
  <dcterms:modified xsi:type="dcterms:W3CDTF">2020-04-22T07:24:00Z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