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lang w:val="en-US" w:eastAsia="zh-CN" w:bidi="ar"/>
        </w:rPr>
        <w:t>各班</w:t>
      </w:r>
      <w:r>
        <w:rPr>
          <w:rStyle w:val="3"/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lang w:val="en-US" w:eastAsia="zh-CN" w:bidi="ar"/>
        </w:rPr>
        <w:t>        根据本人申请，民主推荐，经党支部研究，拟发展梁颖等十一位同志为中共预备党员，现将有关情况予以公示。在公示期间，欢迎广大党员、干部、群众通过信函、电话（84834727）或直接到党支部（图书信息楼608）反映公示对象存在的问题。以个人名义信函反映问题提倡署真名实姓。公示时间自2016年5月3日至2016年5月9日。</w:t>
      </w:r>
    </w:p>
    <w:tbl>
      <w:tblPr>
        <w:tblW w:w="1522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735"/>
        <w:gridCol w:w="330"/>
        <w:gridCol w:w="345"/>
        <w:gridCol w:w="600"/>
        <w:gridCol w:w="405"/>
        <w:gridCol w:w="705"/>
        <w:gridCol w:w="870"/>
        <w:gridCol w:w="825"/>
        <w:gridCol w:w="495"/>
        <w:gridCol w:w="555"/>
        <w:gridCol w:w="540"/>
        <w:gridCol w:w="495"/>
        <w:gridCol w:w="4620"/>
        <w:gridCol w:w="33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班级人数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递交入党申请书时间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确定为入党积极分子的时间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学生干部任职情况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第一学期综合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素质测评排名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第二学期综合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素质测评排名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第三学期综合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素质测评排名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有无党校结业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文体活动获奖情况（时间、内容、等级）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奖学金、荣誉称号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情况（时间、内容、等级）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梁颖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14级会计2班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院青协副会长、室长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年第六届“外研社杯”全国高职高专英语写作大赛四川赛区一等奖；2014年六人七足趣味活动三等奖；2014年秋“经典品读”读后感评选中荣获优秀奖；2014年第四届女生节微博互动活动优秀奖；2015年社团联合会英语协会写作比赛一等奖；2015年春安全文明月优秀奖；2015年系第四届班团活动设计方案三等奖；2015年第六届低碳环保系列活动“省电大比拼”三等奖；2016年会计一系拔河比赛二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年秋季一等奖学金；2014-2015年春季二等奖学金；2015-2016秋季一等奖学金；2014-2015年“优秀团员”；2014-2015学生工作中“先进个人”；2014-2015年度“三好学生标兵”；2014秋季学期标兵寝室；2015秋季学期标兵寝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李佳慧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14级会计3班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2014.12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室长 、 团支书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书香校园诗朗诵二等奖；会计一系百科知识竞赛三等奖；美文朗诵大赛三等奖；中华经典诵读二等奖；第六届低碳环保活动之海报制作三等奖；第六届低碳环保活动之低碳慢骑优秀奖；会计一系自选团体操二等奖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年秋季二等奖学金；2014-2015年春季二等奖学金；2015-2016秋季二等奖学金；2014年9月-2015年5月被评为“优秀团员”；2014-2015被评为“优秀学生干部”；军训获得“优秀学员”；多次获得“综合素质提升先进个人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14级会计4班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组织委员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2015年环保节能海报制作二等奖；2015年黑板报一等奖；2015年四川财经职业学院会计技能大赛团体赛二等奖；2015年3次获得团组织生活三等奖；2016年团组织生活获得一等奖；2016年黑板报一等奖。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2014-2015年春季三等奖学金；2015-2016年秋季三等奖学金；2015年获得“创三好积极分子”。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14级会计7班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系宿管部部长、宿管委员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：会计技能接龙赛一等奖、羽毛球双打一等奖、篮球赛季军、800米季军、400米及80米跨栏第六名、排球赛二等奖、黑板报三等奖、标兵寝室；2015-2016：红色电影配音三等奖、环保时装秀一等奖、羽毛球单打一等奖、创业知识竞赛二等奖、技能大赛一等奖、知法懂法活动三等奖、寝室装扮大赛二等奖、标兵寝室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2014-2015：优秀团员、二等奖学金、优秀学生干部；2015-2016：一等奖学金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何佳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14级会计8班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2014.12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院团委编辑部部长、团支书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第九届寝室文化艺术节“独家记忆”寝室装扮大赛一等奖；第九届寝室文化艺术节“阳光伙伴”六人七足趣味运动优秀奖；2016年春季拔河比赛三等奖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2014-2015年秋季二等奖学金；2014-2015年秋季学生工作“先进个人”；2014-2015年度“三好学生”；2014年军训“优秀学员”；2015年春季学期“标兵寝室”；2015年秋季学期“标兵寝室”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曾韵雅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14会计8班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年秋“生活札记”三等奖；2014年度第九届汉字录入大赛三等奖；2015年财税金融系三月桃花源摄影比赛一等奖；2015年“知法懂法，幸福一生”优秀奖；2015年秋“经典品读”读后感优秀奖；2015年“法律情景剧表演”三等奖；2015年会计手工账大赛团体二等奖；2015年会计基本技能接龙大赛团体二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2014-2015年春季二等奖学金；2014-2015年秋季二等奖学金；2014.09-2015.05“优秀团员”；2014-2015年“三好学习标兵”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梁智慧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14会计10班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劳动委员、室长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2014年“齐心协力”三等奖；2014年社团开幕式“最佳风采奖”；2015年“排球比赛”一等奖；2015年“大学生技能大赛”模拟炒股三等奖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春二等奖学金；2014-2015春“标兵寝室”；2014-2015秋二等奖学金；2014-2015秋“标兵寝室”；2015-2016春二等奖学金；2015-2016春“标兵寝室”；2014-2015秋“优秀团员”；2014-2015年度“优秀学生干部标兵”；2014-2015年度“国家励志奖学金”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14级会计11班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院学生会宣传部副部长 、校企合作社副会长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2014年 会计一系迎新晚会二等奖；2015年  舞蹈大赛三等奖；2015年  “人才对话”三等奖；2015年 广播操大赛二等奖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2014-2015年春季一等奖学金；2015-2016年秋季三等奖学金；2015—2016学年国家励志奖学金 ； 2014年—2015年上期和下期学生工作“积极分子”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周佳丽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14级会计16班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室长 、院文化建设部副部长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年三月桃花源摄影比赛二等奖；2015年”第九届校园文化艺术节”书法绘画比赛硬笔组三等奖；2015年秋季学期9月安全文明月知识竞赛二等奖；2015年秋季红色电影观后感优秀奖；2015年“我爱正能量”摄影作品大赛一等奖；2015年“会计基本技能接龙大赛”一等奖；2015年书法技能大赛硬笔优秀奖；2015年寝室装扮二等奖；2015年拔河比赛三等奖；2015年黑板报一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2015春学生工作“先进个人”；2014-2015秋学生工作“先进个人”；2014-2015春一等奖学金；2014-2015秋二等奖学金；2014-2015年度“优秀学生干部”；2015-2016秋二等奖学金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文言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14级会计16班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2014.11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团支书、系文艺部部长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年“校园好声音”歌唱比赛一等奖；2014年社团活动周街舞社舞蹈大赛一等奖；2015年第二届“校园好声音”一等奖；2015年第九届艺术节“歌手大赛”一等奖；2015年第四届女生节微博互动活动一等奖；2015年系三月桃花源剪贴画比赛三等奖；2015年第三届职业能力挑战赛微博简历一等奖；2015年会计手工账做账大赛团体三等奖；2015年凭证专项技能竞赛二等奖；2015年寝室装扮二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2014-2015春一等奖学金；2014-2015秋“与爱同行”中“先进个人”；2014-2015秋一等奖学金；2014-2015学期“优秀团干”；2014-2015年度“三好学生标兵”；2014-2015年度“优秀学生干部标兵”；2015-2016秋一等奖学金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tblCellSpacing w:w="0" w:type="dxa"/>
        </w:trPr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雷奥</w:t>
            </w:r>
          </w:p>
        </w:tc>
        <w:tc>
          <w:tcPr>
            <w:tcW w:w="3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3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14级会计16班</w:t>
            </w:r>
          </w:p>
        </w:tc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2014.10</w:t>
            </w:r>
          </w:p>
        </w:tc>
        <w:tc>
          <w:tcPr>
            <w:tcW w:w="8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团支书、体育委员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</w:t>
            </w:r>
          </w:p>
        </w:tc>
        <w:tc>
          <w:tcPr>
            <w:tcW w:w="4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年第七届社团联合会乒乓球单打比赛三等奖；2014年社团活动周闭幕式一等奖；2015年电脑协会PPT读书交流大赛三等奖；2015年会计西职业能力挑战赛之微博简历三等奖；2015年第七届舞动青春舞蹈大赛团体一等奖；2015年会计手工做账大赛团体三等奖；2016年会计系拔河比赛三等奖</w:t>
            </w:r>
          </w:p>
        </w:tc>
        <w:tc>
          <w:tcPr>
            <w:tcW w:w="3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2014-2015春二等奖学金；2014-2015被评为优秀团员；2014-2015秋季一等奖学金；2014年度工作优秀干事；2015-2016春二等奖学金；2015年度优秀学生干部标兵；2015秋标兵寝室；2016春标兵寝室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会计一系学生党支部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44444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2016年5月3日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650A64"/>
    <w:rsid w:val="2AA12C6F"/>
    <w:rsid w:val="67683F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jcm</cp:lastModifiedBy>
  <dcterms:modified xsi:type="dcterms:W3CDTF">2016-05-26T09:13:26Z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