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8523" w:type="dxa"/>
        <w:tblLayout w:type="fixed"/>
        <w:tblLook w:val="04A0"/>
      </w:tblPr>
      <w:tblGrid>
        <w:gridCol w:w="403"/>
        <w:gridCol w:w="1100"/>
        <w:gridCol w:w="592"/>
        <w:gridCol w:w="501"/>
        <w:gridCol w:w="5927"/>
      </w:tblGrid>
      <w:tr w:rsidR="00B01A68">
        <w:trPr>
          <w:trHeight w:val="699"/>
        </w:trPr>
        <w:tc>
          <w:tcPr>
            <w:tcW w:w="403" w:type="dxa"/>
          </w:tcPr>
          <w:p w:rsidR="00B01A68" w:rsidRDefault="007B3D7D">
            <w:pPr>
              <w:jc w:val="center"/>
            </w:pPr>
            <w:r>
              <w:rPr>
                <w:rFonts w:hint="eastAsia"/>
              </w:rPr>
              <w:t>序号</w:t>
            </w:r>
          </w:p>
        </w:tc>
        <w:tc>
          <w:tcPr>
            <w:tcW w:w="1100" w:type="dxa"/>
          </w:tcPr>
          <w:p w:rsidR="00B01A68" w:rsidRDefault="007B3D7D">
            <w:pPr>
              <w:jc w:val="center"/>
            </w:pPr>
            <w:r>
              <w:rPr>
                <w:rFonts w:hint="eastAsia"/>
              </w:rPr>
              <w:t>名称</w:t>
            </w:r>
          </w:p>
        </w:tc>
        <w:tc>
          <w:tcPr>
            <w:tcW w:w="592" w:type="dxa"/>
          </w:tcPr>
          <w:p w:rsidR="00B01A68" w:rsidRDefault="007B3D7D">
            <w:pPr>
              <w:jc w:val="center"/>
            </w:pPr>
            <w:r>
              <w:rPr>
                <w:rFonts w:hint="eastAsia"/>
              </w:rPr>
              <w:t>单位</w:t>
            </w:r>
          </w:p>
        </w:tc>
        <w:tc>
          <w:tcPr>
            <w:tcW w:w="501" w:type="dxa"/>
          </w:tcPr>
          <w:p w:rsidR="00B01A68" w:rsidRDefault="007B3D7D">
            <w:pPr>
              <w:jc w:val="center"/>
            </w:pPr>
            <w:r>
              <w:rPr>
                <w:rFonts w:hint="eastAsia"/>
              </w:rPr>
              <w:t>数量</w:t>
            </w:r>
          </w:p>
        </w:tc>
        <w:tc>
          <w:tcPr>
            <w:tcW w:w="5927" w:type="dxa"/>
          </w:tcPr>
          <w:p w:rsidR="00B01A68" w:rsidRDefault="007B3D7D">
            <w:pPr>
              <w:jc w:val="center"/>
            </w:pPr>
            <w:r>
              <w:rPr>
                <w:rFonts w:hint="eastAsia"/>
              </w:rPr>
              <w:t>技术参数</w:t>
            </w:r>
          </w:p>
        </w:tc>
      </w:tr>
      <w:tr w:rsidR="00B01A68">
        <w:trPr>
          <w:trHeight w:val="1764"/>
        </w:trPr>
        <w:tc>
          <w:tcPr>
            <w:tcW w:w="403" w:type="dxa"/>
          </w:tcPr>
          <w:p w:rsidR="00B01A68" w:rsidRDefault="007B3D7D">
            <w:r>
              <w:rPr>
                <w:rFonts w:hint="eastAsia"/>
              </w:rPr>
              <w:t>1</w:t>
            </w:r>
          </w:p>
        </w:tc>
        <w:tc>
          <w:tcPr>
            <w:tcW w:w="1100" w:type="dxa"/>
          </w:tcPr>
          <w:p w:rsidR="00B01A68" w:rsidRDefault="007B3D7D">
            <w:r>
              <w:rPr>
                <w:rFonts w:hint="eastAsia"/>
              </w:rPr>
              <w:t>超短焦激光投影机</w:t>
            </w:r>
          </w:p>
        </w:tc>
        <w:tc>
          <w:tcPr>
            <w:tcW w:w="592" w:type="dxa"/>
          </w:tcPr>
          <w:p w:rsidR="00B01A68" w:rsidRDefault="007B3D7D">
            <w:r>
              <w:rPr>
                <w:rFonts w:hint="eastAsia"/>
              </w:rPr>
              <w:t>台</w:t>
            </w:r>
          </w:p>
        </w:tc>
        <w:tc>
          <w:tcPr>
            <w:tcW w:w="501" w:type="dxa"/>
          </w:tcPr>
          <w:p w:rsidR="00B01A68" w:rsidRDefault="007B3D7D">
            <w:pPr>
              <w:rPr>
                <w:rFonts w:asciiTheme="minorEastAsia" w:hAnsiTheme="minorEastAsia"/>
                <w:szCs w:val="21"/>
              </w:rPr>
            </w:pPr>
            <w:r>
              <w:rPr>
                <w:rFonts w:asciiTheme="minorEastAsia" w:hAnsiTheme="minorEastAsia" w:hint="eastAsia"/>
                <w:szCs w:val="21"/>
              </w:rPr>
              <w:t>6</w:t>
            </w:r>
          </w:p>
        </w:tc>
        <w:tc>
          <w:tcPr>
            <w:tcW w:w="5927" w:type="dxa"/>
          </w:tcPr>
          <w:p w:rsidR="00B01A68" w:rsidRDefault="007B3D7D">
            <w:pPr>
              <w:rPr>
                <w:rFonts w:asciiTheme="minorEastAsia" w:hAnsiTheme="minorEastAsia"/>
                <w:szCs w:val="21"/>
              </w:rPr>
            </w:pPr>
            <w:r>
              <w:rPr>
                <w:rFonts w:asciiTheme="minorEastAsia" w:hAnsiTheme="minorEastAsia" w:hint="eastAsia"/>
                <w:szCs w:val="21"/>
              </w:rPr>
              <w:t>★1、采用DLP投影技术、激光+荧光盘光源系统设计，亮度≧3800流明、标准分辨率：1280×800、对比度≧20000：1，投射比≦0.24:1</w:t>
            </w:r>
          </w:p>
          <w:p w:rsidR="00B01A68" w:rsidRDefault="007B3D7D">
            <w:pPr>
              <w:rPr>
                <w:rFonts w:asciiTheme="minorEastAsia" w:hAnsiTheme="minorEastAsia"/>
                <w:szCs w:val="21"/>
              </w:rPr>
            </w:pPr>
            <w:r>
              <w:rPr>
                <w:rFonts w:asciiTheme="minorEastAsia" w:hAnsiTheme="minorEastAsia" w:hint="eastAsia"/>
                <w:szCs w:val="21"/>
              </w:rPr>
              <w:t>2、支持7*24小时连续工作，支持单机蓝光3D、IR 3D、DLP-Link 3D，支持帧封装、帧顺序、上下、左右格式;</w:t>
            </w:r>
          </w:p>
          <w:p w:rsidR="00B01A68" w:rsidRDefault="007B3D7D">
            <w:pPr>
              <w:rPr>
                <w:rFonts w:asciiTheme="minorEastAsia" w:hAnsiTheme="minorEastAsia"/>
                <w:szCs w:val="21"/>
              </w:rPr>
            </w:pPr>
            <w:r>
              <w:rPr>
                <w:rFonts w:asciiTheme="minorEastAsia" w:hAnsiTheme="minorEastAsia" w:hint="eastAsia"/>
                <w:szCs w:val="21"/>
              </w:rPr>
              <w:t>3、支持4：3、16：10、16：9、2.35：1等播放比例，更适应宽银幕电影的画面播放</w:t>
            </w:r>
            <w:r w:rsidR="008573E3">
              <w:rPr>
                <w:rFonts w:asciiTheme="minorEastAsia" w:hAnsiTheme="minorEastAsia" w:hint="eastAsia"/>
                <w:szCs w:val="21"/>
              </w:rPr>
              <w:t>；</w:t>
            </w:r>
          </w:p>
          <w:p w:rsidR="00B01A68" w:rsidRDefault="007B3D7D">
            <w:pPr>
              <w:rPr>
                <w:rFonts w:asciiTheme="minorEastAsia" w:hAnsiTheme="minorEastAsia"/>
                <w:szCs w:val="21"/>
              </w:rPr>
            </w:pPr>
            <w:r>
              <w:rPr>
                <w:rFonts w:asciiTheme="minorEastAsia" w:hAnsiTheme="minorEastAsia" w:hint="eastAsia"/>
                <w:szCs w:val="21"/>
              </w:rPr>
              <w:t>4、输入接口：VGA×1、HDMI×2、S-Video×1、3.5mm迷你立体声×1、RCA（L/R）×1、麦克风×1，输出接口：VGA×1、RCA（L/R）×1、3D-Sync Out×1，控制接口：RJ-45×1，RS-232×1、USB×1</w:t>
            </w:r>
            <w:r w:rsidR="00A05F8E">
              <w:rPr>
                <w:rFonts w:asciiTheme="minorEastAsia" w:hAnsiTheme="minorEastAsia" w:hint="eastAsia"/>
                <w:szCs w:val="21"/>
              </w:rPr>
              <w:t>；</w:t>
            </w:r>
          </w:p>
          <w:p w:rsidR="00B01A68" w:rsidRDefault="007B3D7D">
            <w:pPr>
              <w:rPr>
                <w:rFonts w:asciiTheme="minorEastAsia" w:hAnsiTheme="minorEastAsia"/>
                <w:szCs w:val="21"/>
              </w:rPr>
            </w:pPr>
            <w:r>
              <w:rPr>
                <w:rFonts w:asciiTheme="minorEastAsia" w:hAnsiTheme="minorEastAsia" w:hint="eastAsia"/>
                <w:szCs w:val="21"/>
              </w:rPr>
              <w:t>5、整机功耗≤509W（标准）492W（经济），待机功耗≤0.5W，重量≧10公斤</w:t>
            </w:r>
            <w:r w:rsidR="00A05F8E">
              <w:rPr>
                <w:rFonts w:asciiTheme="minorEastAsia" w:hAnsiTheme="minorEastAsia" w:hint="eastAsia"/>
                <w:szCs w:val="21"/>
              </w:rPr>
              <w:t>；</w:t>
            </w:r>
          </w:p>
          <w:p w:rsidR="00B01A68" w:rsidRDefault="007B3D7D">
            <w:pPr>
              <w:rPr>
                <w:rFonts w:asciiTheme="minorEastAsia" w:hAnsiTheme="minorEastAsia"/>
                <w:szCs w:val="21"/>
              </w:rPr>
            </w:pPr>
            <w:r>
              <w:rPr>
                <w:rFonts w:asciiTheme="minorEastAsia" w:hAnsiTheme="minorEastAsia" w:hint="eastAsia"/>
                <w:szCs w:val="21"/>
              </w:rPr>
              <w:t>6、支持四角校正、具备双向梯形校正功能，多重防尘设计，密封光机系统，芯片及光机密封设计，激光光源完全密封设计</w:t>
            </w:r>
            <w:r w:rsidR="00A05F8E">
              <w:rPr>
                <w:rFonts w:asciiTheme="minorEastAsia" w:hAnsiTheme="minorEastAsia" w:hint="eastAsia"/>
                <w:szCs w:val="21"/>
              </w:rPr>
              <w:t>；</w:t>
            </w:r>
          </w:p>
          <w:p w:rsidR="00B01A68" w:rsidRDefault="007B3D7D">
            <w:pPr>
              <w:rPr>
                <w:rFonts w:asciiTheme="minorEastAsia" w:hAnsiTheme="minorEastAsia"/>
                <w:szCs w:val="21"/>
              </w:rPr>
            </w:pPr>
            <w:r>
              <w:rPr>
                <w:rFonts w:asciiTheme="minorEastAsia" w:hAnsiTheme="minorEastAsia" w:hint="eastAsia"/>
                <w:szCs w:val="21"/>
              </w:rPr>
              <w:t>★7、提供投标产品的3C证书、环保、最新一期的政府节能清单；</w:t>
            </w:r>
          </w:p>
          <w:p w:rsidR="00B01A68" w:rsidRDefault="007B3D7D">
            <w:pPr>
              <w:rPr>
                <w:rFonts w:asciiTheme="minorEastAsia" w:hAnsiTheme="minorEastAsia"/>
                <w:szCs w:val="21"/>
              </w:rPr>
            </w:pPr>
            <w:r>
              <w:rPr>
                <w:rFonts w:asciiTheme="minorEastAsia" w:hAnsiTheme="minorEastAsia" w:hint="eastAsia"/>
                <w:szCs w:val="21"/>
              </w:rPr>
              <w:t>★8、投影机生产厂商荣获国家颁发智能变频散热系统相关证书</w:t>
            </w:r>
          </w:p>
          <w:p w:rsidR="00B01A68" w:rsidRDefault="007B3D7D">
            <w:pPr>
              <w:rPr>
                <w:rFonts w:asciiTheme="minorEastAsia" w:hAnsiTheme="minorEastAsia"/>
                <w:szCs w:val="21"/>
              </w:rPr>
            </w:pPr>
            <w:r>
              <w:rPr>
                <w:rFonts w:asciiTheme="minorEastAsia" w:hAnsiTheme="minorEastAsia" w:hint="eastAsia"/>
                <w:szCs w:val="21"/>
              </w:rPr>
              <w:t>★9、投影机生产厂商荣获安全生产标准化三级以上资质</w:t>
            </w:r>
          </w:p>
          <w:p w:rsidR="00B01A68" w:rsidRDefault="007B3D7D">
            <w:pPr>
              <w:rPr>
                <w:rFonts w:asciiTheme="minorEastAsia" w:hAnsiTheme="minorEastAsia"/>
                <w:szCs w:val="21"/>
              </w:rPr>
            </w:pPr>
            <w:r>
              <w:rPr>
                <w:rFonts w:asciiTheme="minorEastAsia" w:hAnsiTheme="minorEastAsia" w:hint="eastAsia"/>
                <w:szCs w:val="21"/>
              </w:rPr>
              <w:t>10、投影机厂商有国家出具实验室技术服务和检测中心相关证书、校正实验室认证证书</w:t>
            </w:r>
          </w:p>
          <w:p w:rsidR="00B01A68" w:rsidRDefault="007B3D7D">
            <w:pPr>
              <w:rPr>
                <w:rFonts w:asciiTheme="minorEastAsia" w:hAnsiTheme="minorEastAsia"/>
                <w:szCs w:val="21"/>
              </w:rPr>
            </w:pPr>
            <w:r>
              <w:rPr>
                <w:rFonts w:asciiTheme="minorEastAsia" w:hAnsiTheme="minorEastAsia" w:hint="eastAsia"/>
                <w:szCs w:val="21"/>
              </w:rPr>
              <w:t>★11、投影机厂商具有组织模型集成相关证书</w:t>
            </w:r>
          </w:p>
          <w:p w:rsidR="00B01A68" w:rsidRDefault="007B3D7D">
            <w:r>
              <w:rPr>
                <w:rFonts w:asciiTheme="minorEastAsia" w:hAnsiTheme="minorEastAsia" w:hint="eastAsia"/>
                <w:szCs w:val="21"/>
              </w:rPr>
              <w:t>12、投影机品牌荣获中国质量检验出具相关全国产品和服务质量诚信示范企业证书</w:t>
            </w:r>
          </w:p>
        </w:tc>
      </w:tr>
      <w:tr w:rsidR="00B01A68">
        <w:trPr>
          <w:trHeight w:val="1680"/>
        </w:trPr>
        <w:tc>
          <w:tcPr>
            <w:tcW w:w="403" w:type="dxa"/>
          </w:tcPr>
          <w:p w:rsidR="00B01A68" w:rsidRDefault="007B3D7D">
            <w:r>
              <w:rPr>
                <w:rFonts w:hint="eastAsia"/>
              </w:rPr>
              <w:t>2</w:t>
            </w:r>
          </w:p>
        </w:tc>
        <w:tc>
          <w:tcPr>
            <w:tcW w:w="1100" w:type="dxa"/>
          </w:tcPr>
          <w:p w:rsidR="00B01A68" w:rsidRDefault="007B3D7D">
            <w:r>
              <w:rPr>
                <w:rFonts w:hint="eastAsia"/>
              </w:rPr>
              <w:t>多媒体一体机</w:t>
            </w:r>
          </w:p>
        </w:tc>
        <w:tc>
          <w:tcPr>
            <w:tcW w:w="592" w:type="dxa"/>
          </w:tcPr>
          <w:p w:rsidR="00B01A68" w:rsidRDefault="007B3D7D">
            <w:r>
              <w:rPr>
                <w:rFonts w:hint="eastAsia"/>
              </w:rPr>
              <w:t>台</w:t>
            </w:r>
          </w:p>
        </w:tc>
        <w:tc>
          <w:tcPr>
            <w:tcW w:w="501" w:type="dxa"/>
          </w:tcPr>
          <w:p w:rsidR="00B01A68" w:rsidRDefault="007B3D7D">
            <w:r>
              <w:rPr>
                <w:rFonts w:hint="eastAsia"/>
              </w:rPr>
              <w:t>7</w:t>
            </w:r>
          </w:p>
        </w:tc>
        <w:tc>
          <w:tcPr>
            <w:tcW w:w="5927" w:type="dxa"/>
          </w:tcPr>
          <w:p w:rsidR="00B01A68" w:rsidRDefault="007B3D7D">
            <w:pPr>
              <w:rPr>
                <w:b/>
                <w:bCs/>
              </w:rPr>
            </w:pPr>
            <w:r>
              <w:rPr>
                <w:rFonts w:hint="eastAsia"/>
                <w:b/>
                <w:bCs/>
              </w:rPr>
              <w:t>硬件部分：</w:t>
            </w:r>
          </w:p>
          <w:p w:rsidR="00B01A68" w:rsidRDefault="007B3D7D">
            <w:r>
              <w:rPr>
                <w:rFonts w:hint="eastAsia"/>
              </w:rPr>
              <w:t>1</w:t>
            </w:r>
            <w:r>
              <w:rPr>
                <w:rFonts w:hint="eastAsia"/>
              </w:rPr>
              <w:t>、设备机箱主体采用优质冷轧钢板，为保证安装维护方便，机箱尺寸不大于</w:t>
            </w:r>
            <w:r>
              <w:rPr>
                <w:rFonts w:hint="eastAsia"/>
              </w:rPr>
              <w:t>330mm</w:t>
            </w:r>
            <w:r>
              <w:rPr>
                <w:rFonts w:hint="eastAsia"/>
              </w:rPr>
              <w:t>（长）</w:t>
            </w:r>
            <w:r>
              <w:rPr>
                <w:rFonts w:hint="eastAsia"/>
              </w:rPr>
              <w:t>*90mm</w:t>
            </w:r>
            <w:r>
              <w:rPr>
                <w:rFonts w:hint="eastAsia"/>
              </w:rPr>
              <w:t>（宽）</w:t>
            </w:r>
            <w:r>
              <w:rPr>
                <w:rFonts w:hint="eastAsia"/>
              </w:rPr>
              <w:t>*520mm</w:t>
            </w:r>
            <w:r>
              <w:rPr>
                <w:rFonts w:hint="eastAsia"/>
              </w:rPr>
              <w:t>（高），面板采用钢化玻璃材质设计，简洁美观。</w:t>
            </w:r>
          </w:p>
          <w:p w:rsidR="00B01A68" w:rsidRDefault="007B3D7D">
            <w:r>
              <w:rPr>
                <w:rFonts w:hint="eastAsia"/>
              </w:rPr>
              <w:t>2</w:t>
            </w:r>
            <w:r>
              <w:rPr>
                <w:rFonts w:hint="eastAsia"/>
              </w:rPr>
              <w:t>、要求支持</w:t>
            </w:r>
            <w:r>
              <w:rPr>
                <w:rFonts w:hint="eastAsia"/>
              </w:rPr>
              <w:t>13.56M</w:t>
            </w:r>
            <w:r>
              <w:rPr>
                <w:rFonts w:hint="eastAsia"/>
              </w:rPr>
              <w:t>射频</w:t>
            </w:r>
            <w:r>
              <w:rPr>
                <w:rFonts w:hint="eastAsia"/>
              </w:rPr>
              <w:t>M1</w:t>
            </w:r>
            <w:r>
              <w:rPr>
                <w:rFonts w:hint="eastAsia"/>
              </w:rPr>
              <w:t>类型校园卡开关机，能够对接学校</w:t>
            </w:r>
            <w:proofErr w:type="gramStart"/>
            <w:r>
              <w:rPr>
                <w:rFonts w:hint="eastAsia"/>
              </w:rPr>
              <w:t>一</w:t>
            </w:r>
            <w:proofErr w:type="gramEnd"/>
            <w:r>
              <w:rPr>
                <w:rFonts w:hint="eastAsia"/>
              </w:rPr>
              <w:t>卡通数据，对授权通过的</w:t>
            </w:r>
            <w:r>
              <w:rPr>
                <w:rFonts w:hint="eastAsia"/>
              </w:rPr>
              <w:t>IC</w:t>
            </w:r>
            <w:r>
              <w:rPr>
                <w:rFonts w:hint="eastAsia"/>
              </w:rPr>
              <w:t>卡具备本地存储功能，可以实现断网认证。</w:t>
            </w:r>
          </w:p>
          <w:p w:rsidR="00B01A68" w:rsidRDefault="007B3D7D">
            <w:r>
              <w:rPr>
                <w:rFonts w:hint="eastAsia"/>
              </w:rPr>
              <w:t>3</w:t>
            </w:r>
            <w:r>
              <w:rPr>
                <w:rFonts w:hint="eastAsia"/>
              </w:rPr>
              <w:t>、★内置嵌入式网络控制器和交换机模块，每台设备都具备唯一的识别码，能够支持</w:t>
            </w:r>
            <w:proofErr w:type="gramStart"/>
            <w:r>
              <w:rPr>
                <w:rFonts w:hint="eastAsia"/>
              </w:rPr>
              <w:t>微信扫二维码</w:t>
            </w:r>
            <w:proofErr w:type="gramEnd"/>
            <w:r>
              <w:rPr>
                <w:rFonts w:hint="eastAsia"/>
              </w:rPr>
              <w:t>开关机，且支持刷卡</w:t>
            </w:r>
            <w:proofErr w:type="gramStart"/>
            <w:r>
              <w:rPr>
                <w:rFonts w:hint="eastAsia"/>
              </w:rPr>
              <w:t>或微信开机</w:t>
            </w:r>
            <w:proofErr w:type="gramEnd"/>
            <w:r>
              <w:rPr>
                <w:rFonts w:hint="eastAsia"/>
              </w:rPr>
              <w:t>的同时，自动关联登录个人云盘空间，实现图片、视频、</w:t>
            </w:r>
            <w:r>
              <w:rPr>
                <w:rFonts w:hint="eastAsia"/>
              </w:rPr>
              <w:t>PPT</w:t>
            </w:r>
            <w:r>
              <w:rPr>
                <w:rFonts w:hint="eastAsia"/>
              </w:rPr>
              <w:t>、</w:t>
            </w:r>
            <w:r>
              <w:rPr>
                <w:rFonts w:hint="eastAsia"/>
              </w:rPr>
              <w:t>PDF</w:t>
            </w:r>
            <w:r>
              <w:rPr>
                <w:rFonts w:hint="eastAsia"/>
              </w:rPr>
              <w:t>等教学资源文件的一键调用，需提供扫描自动登入个人</w:t>
            </w:r>
            <w:proofErr w:type="gramStart"/>
            <w:r>
              <w:rPr>
                <w:rFonts w:hint="eastAsia"/>
              </w:rPr>
              <w:t>云空间</w:t>
            </w:r>
            <w:proofErr w:type="gramEnd"/>
            <w:r>
              <w:rPr>
                <w:rFonts w:hint="eastAsia"/>
              </w:rPr>
              <w:t>界面截图，厂家加盖公章，可提供现场演示。</w:t>
            </w:r>
          </w:p>
          <w:p w:rsidR="00B01A68" w:rsidRDefault="007B3D7D">
            <w:r>
              <w:rPr>
                <w:rFonts w:hint="eastAsia"/>
              </w:rPr>
              <w:t>4</w:t>
            </w:r>
            <w:r>
              <w:rPr>
                <w:rFonts w:hint="eastAsia"/>
              </w:rPr>
              <w:t>、内置多媒体计算机模块要求采用</w:t>
            </w:r>
            <w:r>
              <w:rPr>
                <w:rFonts w:hint="eastAsia"/>
              </w:rPr>
              <w:t>Intel</w:t>
            </w:r>
            <w:r>
              <w:rPr>
                <w:rFonts w:hint="eastAsia"/>
              </w:rPr>
              <w:t>酷</w:t>
            </w:r>
            <w:proofErr w:type="gramStart"/>
            <w:r>
              <w:rPr>
                <w:rFonts w:hint="eastAsia"/>
              </w:rPr>
              <w:t>睿</w:t>
            </w:r>
            <w:proofErr w:type="gramEnd"/>
            <w:r>
              <w:rPr>
                <w:rFonts w:hint="eastAsia"/>
              </w:rPr>
              <w:t>I5</w:t>
            </w:r>
            <w:r>
              <w:rPr>
                <w:rFonts w:hint="eastAsia"/>
              </w:rPr>
              <w:t>处理器，内存为双通道</w:t>
            </w:r>
            <w:r>
              <w:rPr>
                <w:rFonts w:hint="eastAsia"/>
              </w:rPr>
              <w:t xml:space="preserve"> DDR3 </w:t>
            </w:r>
            <w:r>
              <w:rPr>
                <w:rFonts w:hint="eastAsia"/>
              </w:rPr>
              <w:t>≥</w:t>
            </w:r>
            <w:r>
              <w:rPr>
                <w:rFonts w:hint="eastAsia"/>
              </w:rPr>
              <w:t>4G</w:t>
            </w:r>
            <w:r>
              <w:rPr>
                <w:rFonts w:hint="eastAsia"/>
              </w:rPr>
              <w:t>，</w:t>
            </w:r>
            <w:r>
              <w:rPr>
                <w:rFonts w:hint="eastAsia"/>
              </w:rPr>
              <w:t xml:space="preserve"> </w:t>
            </w:r>
            <w:r>
              <w:rPr>
                <w:rFonts w:hint="eastAsia"/>
              </w:rPr>
              <w:t>固态硬盘≥</w:t>
            </w:r>
            <w:r>
              <w:rPr>
                <w:rFonts w:hint="eastAsia"/>
              </w:rPr>
              <w:t>120G</w:t>
            </w:r>
            <w:r>
              <w:rPr>
                <w:rFonts w:hint="eastAsia"/>
              </w:rPr>
              <w:t>；含无线键盘、鼠标。</w:t>
            </w:r>
          </w:p>
          <w:p w:rsidR="00B01A68" w:rsidRDefault="007B3D7D">
            <w:r>
              <w:rPr>
                <w:rFonts w:hint="eastAsia"/>
              </w:rPr>
              <w:t>5</w:t>
            </w:r>
            <w:r>
              <w:rPr>
                <w:rFonts w:hint="eastAsia"/>
              </w:rPr>
              <w:t>、要求采用嵌入式网络控制器，能够在计算机模块关机状态下实现远程设备的状态查看和开关控制等操作，包括投影机、电脑、扩声系统等。</w:t>
            </w:r>
          </w:p>
          <w:p w:rsidR="00B01A68" w:rsidRDefault="007B3D7D">
            <w:r>
              <w:rPr>
                <w:rFonts w:hint="eastAsia"/>
              </w:rPr>
              <w:t>6</w:t>
            </w:r>
            <w:r>
              <w:rPr>
                <w:rFonts w:hint="eastAsia"/>
              </w:rPr>
              <w:t>、★采用电容式触摸按键设计，能够实现一键开关机，内置输</w:t>
            </w:r>
            <w:r>
              <w:rPr>
                <w:rFonts w:hint="eastAsia"/>
              </w:rPr>
              <w:lastRenderedPageBreak/>
              <w:t>入信号检测电路，视频输入信号不需要手动切换，实现视频输入信号自动切换，提供现场演示。</w:t>
            </w:r>
          </w:p>
          <w:p w:rsidR="00B01A68" w:rsidRDefault="007B3D7D">
            <w:r>
              <w:rPr>
                <w:rFonts w:hint="eastAsia"/>
              </w:rPr>
              <w:t>7</w:t>
            </w:r>
            <w:r>
              <w:rPr>
                <w:rFonts w:hint="eastAsia"/>
              </w:rPr>
              <w:t>、要求支持至少</w:t>
            </w:r>
            <w:r>
              <w:rPr>
                <w:rFonts w:hint="eastAsia"/>
              </w:rPr>
              <w:t>1</w:t>
            </w:r>
            <w:r>
              <w:rPr>
                <w:rFonts w:hint="eastAsia"/>
              </w:rPr>
              <w:t>路</w:t>
            </w:r>
            <w:r>
              <w:rPr>
                <w:rFonts w:hint="eastAsia"/>
              </w:rPr>
              <w:t>HDMI</w:t>
            </w:r>
            <w:r>
              <w:rPr>
                <w:rFonts w:hint="eastAsia"/>
              </w:rPr>
              <w:t>与</w:t>
            </w:r>
            <w:r>
              <w:rPr>
                <w:rFonts w:hint="eastAsia"/>
              </w:rPr>
              <w:t>VGA</w:t>
            </w:r>
            <w:r>
              <w:rPr>
                <w:rFonts w:hint="eastAsia"/>
              </w:rPr>
              <w:t>混合输入接口，支持至少</w:t>
            </w:r>
            <w:r>
              <w:rPr>
                <w:rFonts w:hint="eastAsia"/>
              </w:rPr>
              <w:t>1</w:t>
            </w:r>
            <w:r>
              <w:rPr>
                <w:rFonts w:hint="eastAsia"/>
              </w:rPr>
              <w:t>路</w:t>
            </w:r>
            <w:r>
              <w:rPr>
                <w:rFonts w:hint="eastAsia"/>
              </w:rPr>
              <w:t>HDMI</w:t>
            </w:r>
            <w:r>
              <w:rPr>
                <w:rFonts w:hint="eastAsia"/>
              </w:rPr>
              <w:t>和</w:t>
            </w:r>
            <w:r>
              <w:rPr>
                <w:rFonts w:hint="eastAsia"/>
              </w:rPr>
              <w:t>VGA</w:t>
            </w:r>
            <w:r>
              <w:rPr>
                <w:rFonts w:hint="eastAsia"/>
              </w:rPr>
              <w:t>同步输出，并且能实现</w:t>
            </w:r>
            <w:r>
              <w:rPr>
                <w:rFonts w:hint="eastAsia"/>
              </w:rPr>
              <w:t>1</w:t>
            </w:r>
            <w:r>
              <w:rPr>
                <w:rFonts w:hint="eastAsia"/>
              </w:rPr>
              <w:t>路</w:t>
            </w:r>
            <w:r>
              <w:rPr>
                <w:rFonts w:hint="eastAsia"/>
              </w:rPr>
              <w:t>VGA</w:t>
            </w:r>
            <w:r>
              <w:rPr>
                <w:rFonts w:hint="eastAsia"/>
              </w:rPr>
              <w:t>扩展输出。</w:t>
            </w:r>
          </w:p>
          <w:p w:rsidR="00B01A68" w:rsidRDefault="007B3D7D">
            <w:r>
              <w:rPr>
                <w:rFonts w:hint="eastAsia"/>
              </w:rPr>
              <w:t>8</w:t>
            </w:r>
            <w:r>
              <w:rPr>
                <w:rFonts w:hint="eastAsia"/>
              </w:rPr>
              <w:t>、在不影响机器大小情况下，支持内置实物视频展示台，采用电控锁设计，刷卡或</w:t>
            </w:r>
            <w:proofErr w:type="gramStart"/>
            <w:r>
              <w:rPr>
                <w:rFonts w:hint="eastAsia"/>
              </w:rPr>
              <w:t>微信扫码成功</w:t>
            </w:r>
            <w:proofErr w:type="gramEnd"/>
            <w:r>
              <w:rPr>
                <w:rFonts w:hint="eastAsia"/>
              </w:rPr>
              <w:t>后自动开启展台柜门，能够实现远程监控柜门的开关状态。</w:t>
            </w:r>
          </w:p>
          <w:p w:rsidR="00B01A68" w:rsidRDefault="007B3D7D">
            <w:r>
              <w:rPr>
                <w:rFonts w:hint="eastAsia"/>
              </w:rPr>
              <w:t>9</w:t>
            </w:r>
            <w:r>
              <w:rPr>
                <w:rFonts w:hint="eastAsia"/>
              </w:rPr>
              <w:t>、不少于</w:t>
            </w:r>
            <w:r>
              <w:rPr>
                <w:rFonts w:hint="eastAsia"/>
              </w:rPr>
              <w:t>3</w:t>
            </w:r>
            <w:r>
              <w:rPr>
                <w:rFonts w:hint="eastAsia"/>
              </w:rPr>
              <w:t>路以太网</w:t>
            </w:r>
            <w:r>
              <w:rPr>
                <w:rFonts w:hint="eastAsia"/>
              </w:rPr>
              <w:t>RJ45</w:t>
            </w:r>
            <w:r>
              <w:rPr>
                <w:rFonts w:hint="eastAsia"/>
              </w:rPr>
              <w:t>输入，不少于</w:t>
            </w:r>
            <w:r>
              <w:rPr>
                <w:rFonts w:hint="eastAsia"/>
              </w:rPr>
              <w:t>5</w:t>
            </w:r>
            <w:r>
              <w:rPr>
                <w:rFonts w:hint="eastAsia"/>
              </w:rPr>
              <w:t>路</w:t>
            </w:r>
            <w:r>
              <w:rPr>
                <w:rFonts w:hint="eastAsia"/>
              </w:rPr>
              <w:t>USB</w:t>
            </w:r>
            <w:r>
              <w:rPr>
                <w:rFonts w:hint="eastAsia"/>
              </w:rPr>
              <w:t>接口，自带</w:t>
            </w:r>
            <w:r>
              <w:rPr>
                <w:rFonts w:hint="eastAsia"/>
              </w:rPr>
              <w:t>1</w:t>
            </w:r>
            <w:r>
              <w:rPr>
                <w:rFonts w:hint="eastAsia"/>
              </w:rPr>
              <w:t>路</w:t>
            </w:r>
            <w:r>
              <w:rPr>
                <w:rFonts w:hint="eastAsia"/>
              </w:rPr>
              <w:t>5V</w:t>
            </w:r>
            <w:r>
              <w:rPr>
                <w:rFonts w:hint="eastAsia"/>
              </w:rPr>
              <w:t>不间断电源输出接口，</w:t>
            </w:r>
            <w:r>
              <w:rPr>
                <w:rFonts w:hint="eastAsia"/>
              </w:rPr>
              <w:t>1</w:t>
            </w:r>
            <w:r>
              <w:rPr>
                <w:rFonts w:hint="eastAsia"/>
              </w:rPr>
              <w:t>路受控</w:t>
            </w:r>
            <w:r>
              <w:rPr>
                <w:rFonts w:hint="eastAsia"/>
              </w:rPr>
              <w:t>220V</w:t>
            </w:r>
            <w:r>
              <w:rPr>
                <w:rFonts w:hint="eastAsia"/>
              </w:rPr>
              <w:t>交流电源输出。</w:t>
            </w:r>
          </w:p>
          <w:p w:rsidR="00B01A68" w:rsidRDefault="007B3D7D">
            <w:r>
              <w:rPr>
                <w:rFonts w:hint="eastAsia"/>
              </w:rPr>
              <w:t>10</w:t>
            </w:r>
            <w:r>
              <w:rPr>
                <w:rFonts w:hint="eastAsia"/>
              </w:rPr>
              <w:t>、★允许用户通过手机</w:t>
            </w:r>
            <w:proofErr w:type="gramStart"/>
            <w:r>
              <w:rPr>
                <w:rFonts w:hint="eastAsia"/>
              </w:rPr>
              <w:t>微信端</w:t>
            </w:r>
            <w:proofErr w:type="gramEnd"/>
            <w:r>
              <w:rPr>
                <w:rFonts w:hint="eastAsia"/>
              </w:rPr>
              <w:t>对文件的播放控制，支持图片、视频、</w:t>
            </w:r>
            <w:r>
              <w:rPr>
                <w:rFonts w:hint="eastAsia"/>
              </w:rPr>
              <w:t>PPT</w:t>
            </w:r>
            <w:r>
              <w:rPr>
                <w:rFonts w:hint="eastAsia"/>
              </w:rPr>
              <w:t>文件的无线操作，能够通过手机端对</w:t>
            </w:r>
            <w:r>
              <w:rPr>
                <w:rFonts w:hint="eastAsia"/>
              </w:rPr>
              <w:t>PPT</w:t>
            </w:r>
            <w:r>
              <w:rPr>
                <w:rFonts w:hint="eastAsia"/>
              </w:rPr>
              <w:t>文件进行翻页，对影音文件播放进行快进快退、暂停、音量调节等操作，需提供手机移动端翻页操作等按键图片，厂家加盖公章，提供现场演示。</w:t>
            </w:r>
            <w:r>
              <w:rPr>
                <w:rFonts w:hint="eastAsia"/>
              </w:rPr>
              <w:t xml:space="preserve"> </w:t>
            </w:r>
          </w:p>
          <w:p w:rsidR="00B01A68" w:rsidRDefault="007B3D7D">
            <w:r>
              <w:rPr>
                <w:rFonts w:hint="eastAsia"/>
              </w:rPr>
              <w:t>11</w:t>
            </w:r>
            <w:r>
              <w:rPr>
                <w:rFonts w:hint="eastAsia"/>
              </w:rPr>
              <w:t>、★支持扩声系统充电管理，内置无线话筒充电底座，并且能够实时将话筒充电状态及归还状态上传到服务器平台和管理员手机，在话筒未及时归还状态下可通过信息推送给该教师及管理员归还话筒请求，提供移动端及平台控制端话筒状态软件界面截图，厂家加盖公章，提供现场话筒未归还</w:t>
            </w:r>
            <w:proofErr w:type="gramStart"/>
            <w:r>
              <w:rPr>
                <w:rFonts w:hint="eastAsia"/>
              </w:rPr>
              <w:t>微信端</w:t>
            </w:r>
            <w:proofErr w:type="gramEnd"/>
            <w:r>
              <w:rPr>
                <w:rFonts w:hint="eastAsia"/>
              </w:rPr>
              <w:t>短信提示功能演示。</w:t>
            </w:r>
            <w:r>
              <w:rPr>
                <w:rFonts w:hint="eastAsia"/>
              </w:rPr>
              <w:t xml:space="preserve">  </w:t>
            </w:r>
          </w:p>
          <w:p w:rsidR="00B01A68" w:rsidRDefault="007B3D7D">
            <w:r>
              <w:rPr>
                <w:rFonts w:hint="eastAsia"/>
              </w:rPr>
              <w:t>12</w:t>
            </w:r>
            <w:r>
              <w:rPr>
                <w:rFonts w:hint="eastAsia"/>
              </w:rPr>
              <w:t>、★设备支持平台软件直接远程接管任何教室</w:t>
            </w:r>
            <w:proofErr w:type="gramStart"/>
            <w:r>
              <w:rPr>
                <w:rFonts w:hint="eastAsia"/>
              </w:rPr>
              <w:t>云课宝电脑</w:t>
            </w:r>
            <w:proofErr w:type="gramEnd"/>
            <w:r>
              <w:rPr>
                <w:rFonts w:hint="eastAsia"/>
              </w:rPr>
              <w:t>桌面，实现远程控制及软件等应用的安装，方便统一管理及操作</w:t>
            </w:r>
          </w:p>
          <w:p w:rsidR="00B01A68" w:rsidRDefault="007B3D7D">
            <w:r>
              <w:rPr>
                <w:rFonts w:hint="eastAsia"/>
              </w:rPr>
              <w:t>13</w:t>
            </w:r>
            <w:r>
              <w:rPr>
                <w:rFonts w:hint="eastAsia"/>
              </w:rPr>
              <w:t>、可以对任意文件进行下载，并且可以一键生成分享二</w:t>
            </w:r>
            <w:proofErr w:type="gramStart"/>
            <w:r>
              <w:rPr>
                <w:rFonts w:hint="eastAsia"/>
              </w:rPr>
              <w:t>维码供</w:t>
            </w:r>
            <w:proofErr w:type="gramEnd"/>
            <w:r>
              <w:rPr>
                <w:rFonts w:hint="eastAsia"/>
              </w:rPr>
              <w:t>他人访问，需提供一键分享生成</w:t>
            </w:r>
            <w:proofErr w:type="gramStart"/>
            <w:r>
              <w:rPr>
                <w:rFonts w:hint="eastAsia"/>
              </w:rPr>
              <w:t>二维码界面</w:t>
            </w:r>
            <w:proofErr w:type="gramEnd"/>
            <w:r>
              <w:rPr>
                <w:rFonts w:hint="eastAsia"/>
              </w:rPr>
              <w:t>截图，厂家加盖公章。</w:t>
            </w:r>
            <w:r>
              <w:rPr>
                <w:rFonts w:hint="eastAsia"/>
              </w:rPr>
              <w:t xml:space="preserve">  </w:t>
            </w:r>
          </w:p>
          <w:p w:rsidR="00B01A68" w:rsidRDefault="007B3D7D">
            <w:r>
              <w:rPr>
                <w:rFonts w:hint="eastAsia"/>
              </w:rPr>
              <w:t>14</w:t>
            </w:r>
            <w:r>
              <w:rPr>
                <w:rFonts w:hint="eastAsia"/>
              </w:rPr>
              <w:t>、★可通过平台软件远程监测任何教室投影机，音频系统，</w:t>
            </w:r>
            <w:proofErr w:type="gramStart"/>
            <w:r>
              <w:rPr>
                <w:rFonts w:hint="eastAsia"/>
              </w:rPr>
              <w:t>云课宝电脑</w:t>
            </w:r>
            <w:proofErr w:type="gramEnd"/>
            <w:r>
              <w:rPr>
                <w:rFonts w:hint="eastAsia"/>
              </w:rPr>
              <w:t>及本机中</w:t>
            </w:r>
            <w:proofErr w:type="gramStart"/>
            <w:r>
              <w:rPr>
                <w:rFonts w:hint="eastAsia"/>
              </w:rPr>
              <w:t>控设备</w:t>
            </w:r>
            <w:proofErr w:type="gramEnd"/>
            <w:r>
              <w:rPr>
                <w:rFonts w:hint="eastAsia"/>
              </w:rPr>
              <w:t>的问题巡检，后台可观看问题结果，无需管理员每间教室现场勘察。</w:t>
            </w:r>
            <w:r>
              <w:rPr>
                <w:rFonts w:hint="eastAsia"/>
              </w:rPr>
              <w:t xml:space="preserve">   </w:t>
            </w:r>
          </w:p>
          <w:p w:rsidR="00B01A68" w:rsidRDefault="007B3D7D">
            <w:r>
              <w:rPr>
                <w:rFonts w:hint="eastAsia"/>
              </w:rPr>
              <w:t>15</w:t>
            </w:r>
            <w:r>
              <w:rPr>
                <w:rFonts w:hint="eastAsia"/>
              </w:rPr>
              <w:t>、★设备具有移动互动功能，无需局域网，可在任意网络下实现通过移动</w:t>
            </w:r>
            <w:proofErr w:type="gramStart"/>
            <w:r>
              <w:rPr>
                <w:rFonts w:hint="eastAsia"/>
              </w:rPr>
              <w:t>微信端</w:t>
            </w:r>
            <w:proofErr w:type="gramEnd"/>
            <w:r>
              <w:rPr>
                <w:rFonts w:hint="eastAsia"/>
              </w:rPr>
              <w:t>实时拍摄照片及小视频投射到投影机或显示屏上，也可将移动端原有照片等内容无线投射</w:t>
            </w:r>
            <w:r>
              <w:rPr>
                <w:rFonts w:hint="eastAsia"/>
              </w:rPr>
              <w:t xml:space="preserve">                                                                                                                                               16</w:t>
            </w:r>
            <w:r>
              <w:rPr>
                <w:rFonts w:hint="eastAsia"/>
              </w:rPr>
              <w:t>、提供厂商针对本项目的售后服务承诺函原件。</w:t>
            </w:r>
          </w:p>
          <w:p w:rsidR="00B01A68" w:rsidRDefault="007B3D7D">
            <w:r>
              <w:rPr>
                <w:rFonts w:hint="eastAsia"/>
              </w:rPr>
              <w:t>17</w:t>
            </w:r>
            <w:r>
              <w:rPr>
                <w:rFonts w:hint="eastAsia"/>
              </w:rPr>
              <w:t>、内置实物展台图像</w:t>
            </w:r>
            <w:proofErr w:type="gramStart"/>
            <w:r>
              <w:rPr>
                <w:rFonts w:hint="eastAsia"/>
              </w:rPr>
              <w:t>像</w:t>
            </w:r>
            <w:proofErr w:type="gramEnd"/>
            <w:r>
              <w:rPr>
                <w:rFonts w:hint="eastAsia"/>
              </w:rPr>
              <w:t>数：</w:t>
            </w:r>
            <w:r>
              <w:rPr>
                <w:rFonts w:hint="eastAsia"/>
              </w:rPr>
              <w:t>500</w:t>
            </w:r>
            <w:proofErr w:type="gramStart"/>
            <w:r>
              <w:rPr>
                <w:rFonts w:hint="eastAsia"/>
              </w:rPr>
              <w:t>万像</w:t>
            </w:r>
            <w:proofErr w:type="gramEnd"/>
            <w:r>
              <w:rPr>
                <w:rFonts w:hint="eastAsia"/>
              </w:rPr>
              <w:t>素，图像刷新频率：</w:t>
            </w:r>
            <w:r>
              <w:rPr>
                <w:rFonts w:hint="eastAsia"/>
              </w:rPr>
              <w:t>30</w:t>
            </w:r>
            <w:r>
              <w:rPr>
                <w:rFonts w:hint="eastAsia"/>
              </w:rPr>
              <w:t>帧</w:t>
            </w:r>
            <w:r>
              <w:rPr>
                <w:rFonts w:hint="eastAsia"/>
              </w:rPr>
              <w:t>/</w:t>
            </w:r>
            <w:r>
              <w:rPr>
                <w:rFonts w:hint="eastAsia"/>
              </w:rPr>
              <w:t>秒</w:t>
            </w:r>
            <w:r>
              <w:rPr>
                <w:rFonts w:hint="eastAsia"/>
              </w:rPr>
              <w:t xml:space="preserve"> 1080P ,15</w:t>
            </w:r>
            <w:r>
              <w:rPr>
                <w:rFonts w:hint="eastAsia"/>
              </w:rPr>
              <w:t>帧</w:t>
            </w:r>
            <w:r>
              <w:rPr>
                <w:rFonts w:hint="eastAsia"/>
              </w:rPr>
              <w:t>/</w:t>
            </w:r>
            <w:r>
              <w:rPr>
                <w:rFonts w:hint="eastAsia"/>
              </w:rPr>
              <w:t>秒</w:t>
            </w:r>
            <w:r>
              <w:rPr>
                <w:rFonts w:hint="eastAsia"/>
              </w:rPr>
              <w:t xml:space="preserve"> 2592*1944</w:t>
            </w:r>
            <w:r>
              <w:rPr>
                <w:rFonts w:hint="eastAsia"/>
              </w:rPr>
              <w:t>，光源：</w:t>
            </w:r>
            <w:r>
              <w:rPr>
                <w:rFonts w:hint="eastAsia"/>
              </w:rPr>
              <w:t xml:space="preserve"> LED</w:t>
            </w:r>
            <w:r>
              <w:rPr>
                <w:rFonts w:hint="eastAsia"/>
              </w:rPr>
              <w:t>补光灯，带开关控制</w:t>
            </w:r>
          </w:p>
          <w:p w:rsidR="00B01A68" w:rsidRDefault="007B3D7D">
            <w:r>
              <w:rPr>
                <w:rFonts w:hint="eastAsia"/>
              </w:rPr>
              <w:t>18</w:t>
            </w:r>
            <w:r>
              <w:rPr>
                <w:rFonts w:hint="eastAsia"/>
              </w:rPr>
              <w:t>、内置实物展台支持热拔插，视频放大缩小，全屏展示，自动切边</w:t>
            </w:r>
            <w:r>
              <w:rPr>
                <w:rFonts w:hint="eastAsia"/>
              </w:rPr>
              <w:t>,</w:t>
            </w:r>
            <w:proofErr w:type="gramStart"/>
            <w:r>
              <w:rPr>
                <w:rFonts w:hint="eastAsia"/>
              </w:rPr>
              <w:t>二值化拍摄</w:t>
            </w:r>
            <w:proofErr w:type="gramEnd"/>
            <w:r>
              <w:rPr>
                <w:rFonts w:hint="eastAsia"/>
              </w:rPr>
              <w:t>图像实时旋转，图像合并，自动定时拍照，一键</w:t>
            </w:r>
            <w:r>
              <w:rPr>
                <w:rFonts w:hint="eastAsia"/>
              </w:rPr>
              <w:t>PDF</w:t>
            </w:r>
            <w:r>
              <w:rPr>
                <w:rFonts w:hint="eastAsia"/>
              </w:rPr>
              <w:t>文件拍摄，多页</w:t>
            </w:r>
            <w:r>
              <w:rPr>
                <w:rFonts w:hint="eastAsia"/>
              </w:rPr>
              <w:t>PDF</w:t>
            </w:r>
            <w:r>
              <w:rPr>
                <w:rFonts w:hint="eastAsia"/>
              </w:rPr>
              <w:t>文件拍摄，自由命名</w:t>
            </w:r>
            <w:r>
              <w:rPr>
                <w:rFonts w:hint="eastAsia"/>
              </w:rPr>
              <w:t>,</w:t>
            </w:r>
            <w:r>
              <w:rPr>
                <w:rFonts w:hint="eastAsia"/>
              </w:rPr>
              <w:t>时间命名</w:t>
            </w:r>
            <w:r>
              <w:rPr>
                <w:rFonts w:hint="eastAsia"/>
              </w:rPr>
              <w:t>,</w:t>
            </w:r>
            <w:r>
              <w:rPr>
                <w:rFonts w:hint="eastAsia"/>
              </w:rPr>
              <w:t>四屏同屏对比，实物展台，水印等功能</w:t>
            </w:r>
          </w:p>
          <w:p w:rsidR="00B01A68" w:rsidRDefault="007B3D7D">
            <w:r>
              <w:rPr>
                <w:rFonts w:hint="eastAsia"/>
              </w:rPr>
              <w:t>19</w:t>
            </w:r>
            <w:r>
              <w:rPr>
                <w:rFonts w:hint="eastAsia"/>
              </w:rPr>
              <w:t>、产品通过国家强制安全认证，能够提供</w:t>
            </w:r>
            <w:r>
              <w:rPr>
                <w:rFonts w:hint="eastAsia"/>
              </w:rPr>
              <w:t>CCC</w:t>
            </w:r>
            <w:r>
              <w:rPr>
                <w:rFonts w:hint="eastAsia"/>
              </w:rPr>
              <w:t>认证证书。</w:t>
            </w:r>
          </w:p>
          <w:p w:rsidR="00B01A68" w:rsidRDefault="007B3D7D">
            <w:r>
              <w:rPr>
                <w:rFonts w:hint="eastAsia"/>
              </w:rPr>
              <w:t>20</w:t>
            </w:r>
            <w:r>
              <w:rPr>
                <w:rFonts w:hint="eastAsia"/>
              </w:rPr>
              <w:t>、★产品通过≥</w:t>
            </w:r>
            <w:r>
              <w:rPr>
                <w:rFonts w:hint="eastAsia"/>
              </w:rPr>
              <w:t>15000</w:t>
            </w:r>
            <w:r>
              <w:rPr>
                <w:rFonts w:hint="eastAsia"/>
              </w:rPr>
              <w:t>小时平均无故障运行时间检测，并提供相关检测报告。</w:t>
            </w:r>
          </w:p>
          <w:p w:rsidR="00B01A68" w:rsidRDefault="007B3D7D">
            <w:r>
              <w:rPr>
                <w:rFonts w:hint="eastAsia"/>
              </w:rPr>
              <w:t>21</w:t>
            </w:r>
            <w:r>
              <w:rPr>
                <w:rFonts w:hint="eastAsia"/>
              </w:rPr>
              <w:t>、要求提供原厂销售授权函和三年免费质保函。</w:t>
            </w:r>
          </w:p>
          <w:p w:rsidR="00B01A68" w:rsidRDefault="007B3D7D">
            <w:r>
              <w:rPr>
                <w:rFonts w:hint="eastAsia"/>
              </w:rPr>
              <w:t>22</w:t>
            </w:r>
            <w:r>
              <w:rPr>
                <w:rFonts w:hint="eastAsia"/>
              </w:rPr>
              <w:t>、提供制造商质量管理认证证书</w:t>
            </w:r>
            <w:r>
              <w:rPr>
                <w:rFonts w:hint="eastAsia"/>
              </w:rPr>
              <w:t>ISO9001</w:t>
            </w:r>
            <w:r>
              <w:rPr>
                <w:rFonts w:hint="eastAsia"/>
              </w:rPr>
              <w:t>，要求复印件加盖公</w:t>
            </w:r>
            <w:r>
              <w:rPr>
                <w:rFonts w:hint="eastAsia"/>
              </w:rPr>
              <w:lastRenderedPageBreak/>
              <w:t>章。</w:t>
            </w:r>
            <w:r>
              <w:rPr>
                <w:rFonts w:hint="eastAsia"/>
              </w:rPr>
              <w:t xml:space="preserve">  </w:t>
            </w:r>
          </w:p>
          <w:p w:rsidR="00B01A68" w:rsidRDefault="007B3D7D">
            <w:pPr>
              <w:rPr>
                <w:b/>
                <w:bCs/>
              </w:rPr>
            </w:pPr>
            <w:r>
              <w:rPr>
                <w:rFonts w:hint="eastAsia"/>
                <w:b/>
                <w:bCs/>
              </w:rPr>
              <w:t>软件部分：</w:t>
            </w:r>
          </w:p>
          <w:p w:rsidR="00B01A68" w:rsidRDefault="007B3D7D">
            <w:r>
              <w:rPr>
                <w:rFonts w:hint="eastAsia"/>
              </w:rPr>
              <w:t>1</w:t>
            </w:r>
            <w:r>
              <w:rPr>
                <w:rFonts w:hint="eastAsia"/>
              </w:rPr>
              <w:t>、采用</w:t>
            </w:r>
            <w:r>
              <w:rPr>
                <w:rFonts w:hint="eastAsia"/>
              </w:rPr>
              <w:t>C/S</w:t>
            </w:r>
            <w:r>
              <w:rPr>
                <w:rFonts w:hint="eastAsia"/>
              </w:rPr>
              <w:t>和</w:t>
            </w:r>
            <w:r>
              <w:rPr>
                <w:rFonts w:hint="eastAsia"/>
              </w:rPr>
              <w:t>B/S</w:t>
            </w:r>
            <w:r>
              <w:rPr>
                <w:rFonts w:hint="eastAsia"/>
              </w:rPr>
              <w:t>双重架构，</w:t>
            </w:r>
            <w:r>
              <w:rPr>
                <w:rFonts w:hint="eastAsia"/>
              </w:rPr>
              <w:t>WEB</w:t>
            </w:r>
            <w:r>
              <w:rPr>
                <w:rFonts w:hint="eastAsia"/>
              </w:rPr>
              <w:t>服务器允许客户端通过浏览器进行登录与后台进行数据交互，客户端可以更加快捷地进行后台管理和控制操作。</w:t>
            </w:r>
          </w:p>
          <w:p w:rsidR="00B01A68" w:rsidRDefault="007B3D7D">
            <w:r>
              <w:rPr>
                <w:rFonts w:hint="eastAsia"/>
              </w:rPr>
              <w:t>2</w:t>
            </w:r>
            <w:r>
              <w:rPr>
                <w:rFonts w:hint="eastAsia"/>
              </w:rPr>
              <w:t>、可以方便快捷地为每一位用户建立个人</w:t>
            </w:r>
            <w:proofErr w:type="gramStart"/>
            <w:r>
              <w:rPr>
                <w:rFonts w:hint="eastAsia"/>
              </w:rPr>
              <w:t>云空间</w:t>
            </w:r>
            <w:proofErr w:type="gramEnd"/>
            <w:r>
              <w:rPr>
                <w:rFonts w:hint="eastAsia"/>
              </w:rPr>
              <w:t>账号，要求能从学校现有账号系统进行批量导入，同时又要允许用户快速注册和管理员快速审核机制，便于日常增加或删除用户的操作。</w:t>
            </w:r>
          </w:p>
          <w:p w:rsidR="00B01A68" w:rsidRDefault="007B3D7D">
            <w:r>
              <w:rPr>
                <w:rFonts w:hint="eastAsia"/>
              </w:rPr>
              <w:t>3</w:t>
            </w:r>
            <w:r>
              <w:rPr>
                <w:rFonts w:hint="eastAsia"/>
              </w:rPr>
              <w:t>、每个账号自动开启个人</w:t>
            </w:r>
            <w:proofErr w:type="gramStart"/>
            <w:r>
              <w:rPr>
                <w:rFonts w:hint="eastAsia"/>
              </w:rPr>
              <w:t>云空间</w:t>
            </w:r>
            <w:proofErr w:type="gramEnd"/>
            <w:r>
              <w:rPr>
                <w:rFonts w:hint="eastAsia"/>
              </w:rPr>
              <w:t>服务，可以实现文件的上传、下载、更改、删除等一系列操作，同时后台要求具备模糊文件检索功能，文件上</w:t>
            </w:r>
            <w:proofErr w:type="gramStart"/>
            <w:r>
              <w:rPr>
                <w:rFonts w:hint="eastAsia"/>
              </w:rPr>
              <w:t>传要求</w:t>
            </w:r>
            <w:proofErr w:type="gramEnd"/>
            <w:r>
              <w:rPr>
                <w:rFonts w:hint="eastAsia"/>
              </w:rPr>
              <w:t>能够实现断点续传功能。</w:t>
            </w:r>
          </w:p>
          <w:p w:rsidR="00B01A68" w:rsidRDefault="007B3D7D">
            <w:r>
              <w:rPr>
                <w:rFonts w:hint="eastAsia"/>
              </w:rPr>
              <w:t>4</w:t>
            </w:r>
            <w:r>
              <w:rPr>
                <w:rFonts w:hint="eastAsia"/>
              </w:rPr>
              <w:t>、个人文件能够根据课程、项目或者专业建立分组，所有加入分组的用户都能够访问组内共享文件。</w:t>
            </w:r>
          </w:p>
          <w:p w:rsidR="00B01A68" w:rsidRDefault="007B3D7D">
            <w:r>
              <w:rPr>
                <w:rFonts w:hint="eastAsia"/>
              </w:rPr>
              <w:t>5</w:t>
            </w:r>
            <w:r>
              <w:rPr>
                <w:rFonts w:hint="eastAsia"/>
              </w:rPr>
              <w:t>、★可以根据学校教室的数量和楼层分布状况进行教室名称和分类的编辑，并且可以与学校</w:t>
            </w:r>
            <w:proofErr w:type="gramStart"/>
            <w:r>
              <w:rPr>
                <w:rFonts w:hint="eastAsia"/>
              </w:rPr>
              <w:t>一</w:t>
            </w:r>
            <w:proofErr w:type="gramEnd"/>
            <w:r>
              <w:rPr>
                <w:rFonts w:hint="eastAsia"/>
              </w:rPr>
              <w:t>卡通系统进行数据对接，实现教师数据自动同步。</w:t>
            </w:r>
            <w:r>
              <w:rPr>
                <w:rFonts w:hint="eastAsia"/>
              </w:rPr>
              <w:t xml:space="preserve"> </w:t>
            </w:r>
          </w:p>
          <w:p w:rsidR="00B01A68" w:rsidRDefault="007B3D7D">
            <w:r>
              <w:rPr>
                <w:rFonts w:hint="eastAsia"/>
              </w:rPr>
              <w:t>6</w:t>
            </w:r>
            <w:r>
              <w:rPr>
                <w:rFonts w:hint="eastAsia"/>
              </w:rPr>
              <w:t>、能够在平台账号下面建立子平台账号，每个子平台账号都可以有自己的管理员，管理对应的教室和用户。</w:t>
            </w:r>
            <w:r>
              <w:rPr>
                <w:rFonts w:hint="eastAsia"/>
              </w:rPr>
              <w:t xml:space="preserve"> </w:t>
            </w:r>
          </w:p>
          <w:p w:rsidR="00B01A68" w:rsidRDefault="007B3D7D">
            <w:r>
              <w:rPr>
                <w:rFonts w:hint="eastAsia"/>
              </w:rPr>
              <w:t>7</w:t>
            </w:r>
            <w:r>
              <w:rPr>
                <w:rFonts w:hint="eastAsia"/>
              </w:rPr>
              <w:t>、可以监控每个教室的状态包括多媒体电源，投影状态，电脑状态、讲台状态、面板权限开关，且支持扩展录制、灯光及空调状态功能，右侧可显示正在使用该教室的教师姓名。</w:t>
            </w:r>
          </w:p>
          <w:p w:rsidR="00B01A68" w:rsidRDefault="007B3D7D">
            <w:r>
              <w:rPr>
                <w:rFonts w:hint="eastAsia"/>
              </w:rPr>
              <w:t>8</w:t>
            </w:r>
            <w:r>
              <w:rPr>
                <w:rFonts w:hint="eastAsia"/>
              </w:rPr>
              <w:t>、★支持平台软件直接远程接管任何教室</w:t>
            </w:r>
            <w:proofErr w:type="gramStart"/>
            <w:r>
              <w:rPr>
                <w:rFonts w:hint="eastAsia"/>
              </w:rPr>
              <w:t>云课宝电脑</w:t>
            </w:r>
            <w:proofErr w:type="gramEnd"/>
            <w:r>
              <w:rPr>
                <w:rFonts w:hint="eastAsia"/>
              </w:rPr>
              <w:t>桌面，实现远程控制及软件等应用的安装，卸载，文件拷贝等操作，方便统一管理及操作。</w:t>
            </w:r>
          </w:p>
          <w:p w:rsidR="00B01A68" w:rsidRDefault="007B3D7D">
            <w:r>
              <w:rPr>
                <w:rFonts w:hint="eastAsia"/>
              </w:rPr>
              <w:t>9</w:t>
            </w:r>
            <w:r>
              <w:rPr>
                <w:rFonts w:hint="eastAsia"/>
              </w:rPr>
              <w:t>、支持计划任务功能，可根据管理需要根据任务类型，设置执行周期、开始和结束日期、执行时间及执行对象等参数。</w:t>
            </w:r>
            <w:r>
              <w:rPr>
                <w:rFonts w:hint="eastAsia"/>
              </w:rPr>
              <w:t xml:space="preserve"> </w:t>
            </w:r>
          </w:p>
          <w:p w:rsidR="00B01A68" w:rsidRDefault="007B3D7D">
            <w:r>
              <w:rPr>
                <w:rFonts w:hint="eastAsia"/>
              </w:rPr>
              <w:t>10</w:t>
            </w:r>
            <w:r>
              <w:rPr>
                <w:rFonts w:hint="eastAsia"/>
              </w:rPr>
              <w:t>、★支持平台软件远程监测任何教室投影机，音频系统，</w:t>
            </w:r>
            <w:proofErr w:type="gramStart"/>
            <w:r>
              <w:rPr>
                <w:rFonts w:hint="eastAsia"/>
              </w:rPr>
              <w:t>云课宝电脑</w:t>
            </w:r>
            <w:proofErr w:type="gramEnd"/>
            <w:r>
              <w:rPr>
                <w:rFonts w:hint="eastAsia"/>
              </w:rPr>
              <w:t>及本机中</w:t>
            </w:r>
            <w:proofErr w:type="gramStart"/>
            <w:r>
              <w:rPr>
                <w:rFonts w:hint="eastAsia"/>
              </w:rPr>
              <w:t>控设备</w:t>
            </w:r>
            <w:proofErr w:type="gramEnd"/>
            <w:r>
              <w:rPr>
                <w:rFonts w:hint="eastAsia"/>
              </w:rPr>
              <w:t>的问题巡检，后台可观看问题结果，无需管理员每间教室现场勘察，极大提高工作效率及便利性。</w:t>
            </w:r>
          </w:p>
          <w:p w:rsidR="00B01A68" w:rsidRDefault="007B3D7D">
            <w:r>
              <w:rPr>
                <w:rFonts w:hint="eastAsia"/>
              </w:rPr>
              <w:t>11</w:t>
            </w:r>
            <w:r>
              <w:rPr>
                <w:rFonts w:hint="eastAsia"/>
              </w:rPr>
              <w:t>、能够对教室的使用记录进行查询和统计，包括使用的次数，总时间，最后一位使用者，最后一次使用时间等数据字段。</w:t>
            </w:r>
          </w:p>
          <w:p w:rsidR="00B01A68" w:rsidRDefault="007B3D7D">
            <w:r>
              <w:rPr>
                <w:rFonts w:hint="eastAsia"/>
              </w:rPr>
              <w:t>12</w:t>
            </w:r>
            <w:r>
              <w:rPr>
                <w:rFonts w:hint="eastAsia"/>
              </w:rPr>
              <w:t>、为日志、投影仪控制码、教室配置清单、教室数据、教师使用数据等管理数据提供数据库支持和对应接口。</w:t>
            </w:r>
            <w:r>
              <w:rPr>
                <w:rFonts w:hint="eastAsia"/>
              </w:rPr>
              <w:t xml:space="preserve"> </w:t>
            </w:r>
          </w:p>
          <w:p w:rsidR="00B01A68" w:rsidRDefault="007B3D7D">
            <w:r>
              <w:rPr>
                <w:rFonts w:hint="eastAsia"/>
              </w:rPr>
              <w:t>13</w:t>
            </w:r>
            <w:r>
              <w:rPr>
                <w:rFonts w:hint="eastAsia"/>
              </w:rPr>
              <w:t>、能够提供设备故障报修记录、数据统计功能，协助管理员制定更加科学合理的设备更新维护计划。</w:t>
            </w:r>
          </w:p>
          <w:p w:rsidR="00B01A68" w:rsidRDefault="007B3D7D">
            <w:r>
              <w:rPr>
                <w:rFonts w:hint="eastAsia"/>
              </w:rPr>
              <w:t>14</w:t>
            </w:r>
            <w:r>
              <w:rPr>
                <w:rFonts w:hint="eastAsia"/>
              </w:rPr>
              <w:t>、支持课程表管理功能，并且可以对教师使用的记录进行统计和查询，比如使用教室的次数和总时间等。</w:t>
            </w:r>
          </w:p>
          <w:p w:rsidR="00B01A68" w:rsidRDefault="007B3D7D">
            <w:r>
              <w:rPr>
                <w:rFonts w:hint="eastAsia"/>
              </w:rPr>
              <w:t>15</w:t>
            </w:r>
            <w:r>
              <w:rPr>
                <w:rFonts w:hint="eastAsia"/>
              </w:rPr>
              <w:t>、通过安装客户端软件，无需登录安装管理平台服务器软件，即可实现</w:t>
            </w:r>
            <w:proofErr w:type="gramStart"/>
            <w:r>
              <w:rPr>
                <w:rFonts w:hint="eastAsia"/>
              </w:rPr>
              <w:t>远控制</w:t>
            </w:r>
            <w:proofErr w:type="gramEnd"/>
            <w:r>
              <w:rPr>
                <w:rFonts w:hint="eastAsia"/>
              </w:rPr>
              <w:t>管理。</w:t>
            </w:r>
          </w:p>
          <w:p w:rsidR="00B01A68" w:rsidRDefault="007B3D7D">
            <w:r>
              <w:rPr>
                <w:rFonts w:hint="eastAsia"/>
              </w:rPr>
              <w:t>16</w:t>
            </w:r>
            <w:r>
              <w:rPr>
                <w:rFonts w:hint="eastAsia"/>
              </w:rPr>
              <w:t>、★用户</w:t>
            </w:r>
            <w:proofErr w:type="gramStart"/>
            <w:r>
              <w:rPr>
                <w:rFonts w:hint="eastAsia"/>
              </w:rPr>
              <w:t>帐号</w:t>
            </w:r>
            <w:proofErr w:type="gramEnd"/>
            <w:r>
              <w:rPr>
                <w:rFonts w:hint="eastAsia"/>
              </w:rPr>
              <w:t>管理：系统提供</w:t>
            </w:r>
            <w:r>
              <w:rPr>
                <w:rFonts w:hint="eastAsia"/>
              </w:rPr>
              <w:t>EXCEL</w:t>
            </w:r>
            <w:r>
              <w:rPr>
                <w:rFonts w:hint="eastAsia"/>
              </w:rPr>
              <w:t>或数据库对接等方式进行</w:t>
            </w:r>
            <w:proofErr w:type="gramStart"/>
            <w:r>
              <w:rPr>
                <w:rFonts w:hint="eastAsia"/>
              </w:rPr>
              <w:t>帐号</w:t>
            </w:r>
            <w:proofErr w:type="gramEnd"/>
            <w:r>
              <w:rPr>
                <w:rFonts w:hint="eastAsia"/>
              </w:rPr>
              <w:t>导入，也能提供读卡器、</w:t>
            </w:r>
            <w:proofErr w:type="gramStart"/>
            <w:r>
              <w:rPr>
                <w:rFonts w:hint="eastAsia"/>
              </w:rPr>
              <w:t>扫二维</w:t>
            </w:r>
            <w:proofErr w:type="gramEnd"/>
            <w:r>
              <w:rPr>
                <w:rFonts w:hint="eastAsia"/>
              </w:rPr>
              <w:t>码，</w:t>
            </w:r>
            <w:proofErr w:type="gramStart"/>
            <w:r>
              <w:rPr>
                <w:rFonts w:hint="eastAsia"/>
              </w:rPr>
              <w:t>微信邀请码</w:t>
            </w:r>
            <w:proofErr w:type="gramEnd"/>
            <w:r>
              <w:rPr>
                <w:rFonts w:hint="eastAsia"/>
              </w:rPr>
              <w:t>等方式进行新用户注册；</w:t>
            </w:r>
            <w:r>
              <w:rPr>
                <w:rFonts w:hint="eastAsia"/>
              </w:rPr>
              <w:t xml:space="preserve">                                      </w:t>
            </w:r>
          </w:p>
          <w:p w:rsidR="00B01A68" w:rsidRDefault="007B3D7D">
            <w:r>
              <w:rPr>
                <w:rFonts w:hint="eastAsia"/>
              </w:rPr>
              <w:t>17</w:t>
            </w:r>
            <w:r>
              <w:rPr>
                <w:rFonts w:hint="eastAsia"/>
              </w:rPr>
              <w:t>、★系统移动化管理：管理员可以通过手机</w:t>
            </w:r>
            <w:proofErr w:type="gramStart"/>
            <w:r>
              <w:rPr>
                <w:rFonts w:hint="eastAsia"/>
              </w:rPr>
              <w:t>微信端</w:t>
            </w:r>
            <w:proofErr w:type="gramEnd"/>
            <w:r>
              <w:rPr>
                <w:rFonts w:hint="eastAsia"/>
              </w:rPr>
              <w:t>进行查看和控制教室设备，包括系统的开关机，话筒是否处于充电在线</w:t>
            </w:r>
            <w:r>
              <w:rPr>
                <w:rFonts w:hint="eastAsia"/>
              </w:rPr>
              <w:lastRenderedPageBreak/>
              <w:t>状态等，提供现场话筒未归还</w:t>
            </w:r>
            <w:proofErr w:type="gramStart"/>
            <w:r>
              <w:rPr>
                <w:rFonts w:hint="eastAsia"/>
              </w:rPr>
              <w:t>微信端</w:t>
            </w:r>
            <w:proofErr w:type="gramEnd"/>
            <w:r>
              <w:rPr>
                <w:rFonts w:hint="eastAsia"/>
              </w:rPr>
              <w:t>短信提示功能演示；</w:t>
            </w:r>
          </w:p>
          <w:p w:rsidR="00B01A68" w:rsidRDefault="007B3D7D">
            <w:pPr>
              <w:rPr>
                <w:color w:val="000000" w:themeColor="text1"/>
              </w:rPr>
            </w:pPr>
            <w:r>
              <w:rPr>
                <w:rFonts w:hint="eastAsia"/>
              </w:rPr>
              <w:t>1</w:t>
            </w:r>
            <w:r>
              <w:rPr>
                <w:rFonts w:hint="eastAsia"/>
                <w:color w:val="000000" w:themeColor="text1"/>
              </w:rPr>
              <w:t>8</w:t>
            </w:r>
            <w:r>
              <w:rPr>
                <w:rFonts w:hint="eastAsia"/>
                <w:color w:val="000000" w:themeColor="text1"/>
              </w:rPr>
              <w:t>、★能通过无线网络将手机画面实时显示在电子白板和触摸显示器上。</w:t>
            </w:r>
          </w:p>
          <w:p w:rsidR="00B01A68" w:rsidRDefault="007B3D7D">
            <w:pPr>
              <w:rPr>
                <w:color w:val="000000" w:themeColor="text1"/>
              </w:rPr>
            </w:pPr>
            <w:r>
              <w:rPr>
                <w:rFonts w:hint="eastAsia"/>
                <w:color w:val="000000" w:themeColor="text1"/>
              </w:rPr>
              <w:t>19</w:t>
            </w:r>
            <w:r>
              <w:rPr>
                <w:rFonts w:hint="eastAsia"/>
                <w:color w:val="000000" w:themeColor="text1"/>
              </w:rPr>
              <w:t>、★软件平台</w:t>
            </w:r>
            <w:proofErr w:type="gramStart"/>
            <w:r>
              <w:rPr>
                <w:rFonts w:hint="eastAsia"/>
                <w:color w:val="000000" w:themeColor="text1"/>
              </w:rPr>
              <w:t>须支持</w:t>
            </w:r>
            <w:proofErr w:type="gramEnd"/>
            <w:r>
              <w:rPr>
                <w:rFonts w:hint="eastAsia"/>
                <w:color w:val="000000" w:themeColor="text1"/>
              </w:rPr>
              <w:t>本地化安装与管理，可脱离云平台使用。</w:t>
            </w:r>
          </w:p>
          <w:p w:rsidR="00B01A68" w:rsidRDefault="00B01A68"/>
        </w:tc>
      </w:tr>
      <w:tr w:rsidR="00B01A68">
        <w:trPr>
          <w:trHeight w:val="1764"/>
        </w:trPr>
        <w:tc>
          <w:tcPr>
            <w:tcW w:w="403" w:type="dxa"/>
          </w:tcPr>
          <w:p w:rsidR="00B01A68" w:rsidRDefault="007B3D7D">
            <w:r>
              <w:rPr>
                <w:rFonts w:hint="eastAsia"/>
              </w:rPr>
              <w:lastRenderedPageBreak/>
              <w:t>3</w:t>
            </w:r>
          </w:p>
        </w:tc>
        <w:tc>
          <w:tcPr>
            <w:tcW w:w="1100" w:type="dxa"/>
          </w:tcPr>
          <w:p w:rsidR="00B01A68" w:rsidRDefault="007B3D7D">
            <w:r>
              <w:rPr>
                <w:rFonts w:hint="eastAsia"/>
              </w:rPr>
              <w:t>扩声系统</w:t>
            </w:r>
          </w:p>
        </w:tc>
        <w:tc>
          <w:tcPr>
            <w:tcW w:w="592" w:type="dxa"/>
          </w:tcPr>
          <w:p w:rsidR="00B01A68" w:rsidRDefault="007B3D7D">
            <w:pPr>
              <w:rPr>
                <w:szCs w:val="21"/>
              </w:rPr>
            </w:pPr>
            <w:r>
              <w:rPr>
                <w:rFonts w:hint="eastAsia"/>
                <w:szCs w:val="21"/>
              </w:rPr>
              <w:t>套</w:t>
            </w:r>
          </w:p>
        </w:tc>
        <w:tc>
          <w:tcPr>
            <w:tcW w:w="501" w:type="dxa"/>
          </w:tcPr>
          <w:p w:rsidR="00B01A68" w:rsidRDefault="007B3D7D">
            <w:pPr>
              <w:rPr>
                <w:rFonts w:asciiTheme="minorEastAsia" w:hAnsiTheme="minorEastAsia"/>
                <w:szCs w:val="21"/>
              </w:rPr>
            </w:pPr>
            <w:r>
              <w:rPr>
                <w:rFonts w:asciiTheme="minorEastAsia" w:hAnsiTheme="minorEastAsia" w:hint="eastAsia"/>
                <w:szCs w:val="21"/>
              </w:rPr>
              <w:t>6</w:t>
            </w:r>
          </w:p>
        </w:tc>
        <w:tc>
          <w:tcPr>
            <w:tcW w:w="5927" w:type="dxa"/>
          </w:tcPr>
          <w:p w:rsidR="00B01A68" w:rsidRDefault="007B3D7D">
            <w:pPr>
              <w:rPr>
                <w:rFonts w:asciiTheme="minorEastAsia" w:hAnsiTheme="minorEastAsia"/>
                <w:szCs w:val="21"/>
              </w:rPr>
            </w:pPr>
            <w:r>
              <w:rPr>
                <w:rFonts w:asciiTheme="minorEastAsia" w:hAnsiTheme="minorEastAsia" w:hint="eastAsia"/>
                <w:szCs w:val="21"/>
              </w:rPr>
              <w:t>一、处理器参数：一台</w:t>
            </w:r>
          </w:p>
          <w:p w:rsidR="00B01A68" w:rsidRDefault="007B3D7D">
            <w:pPr>
              <w:rPr>
                <w:rFonts w:asciiTheme="minorEastAsia" w:hAnsiTheme="minorEastAsia"/>
                <w:szCs w:val="21"/>
              </w:rPr>
            </w:pPr>
            <w:r>
              <w:rPr>
                <w:rFonts w:asciiTheme="minorEastAsia" w:hAnsiTheme="minorEastAsia" w:hint="eastAsia"/>
                <w:szCs w:val="21"/>
              </w:rPr>
              <w:t>1、≥3路话筒平衡输入，卡</w:t>
            </w:r>
            <w:proofErr w:type="gramStart"/>
            <w:r>
              <w:rPr>
                <w:rFonts w:asciiTheme="minorEastAsia" w:hAnsiTheme="minorEastAsia" w:hint="eastAsia"/>
                <w:szCs w:val="21"/>
              </w:rPr>
              <w:t>侬</w:t>
            </w:r>
            <w:proofErr w:type="gramEnd"/>
            <w:r>
              <w:rPr>
                <w:rFonts w:asciiTheme="minorEastAsia" w:hAnsiTheme="minorEastAsia" w:hint="eastAsia"/>
                <w:szCs w:val="21"/>
              </w:rPr>
              <w:t>6.35复合插头。</w:t>
            </w:r>
          </w:p>
          <w:p w:rsidR="00B01A68" w:rsidRDefault="007B3D7D">
            <w:pPr>
              <w:rPr>
                <w:rFonts w:asciiTheme="minorEastAsia" w:hAnsiTheme="minorEastAsia"/>
                <w:szCs w:val="21"/>
              </w:rPr>
            </w:pPr>
            <w:r>
              <w:rPr>
                <w:rFonts w:asciiTheme="minorEastAsia" w:hAnsiTheme="minorEastAsia" w:hint="eastAsia"/>
                <w:szCs w:val="21"/>
              </w:rPr>
              <w:t>2、每路话筒独立的音量调节，独立的48V供电。</w:t>
            </w:r>
          </w:p>
          <w:p w:rsidR="00B01A68" w:rsidRDefault="007B3D7D">
            <w:pPr>
              <w:rPr>
                <w:rFonts w:asciiTheme="minorEastAsia" w:hAnsiTheme="minorEastAsia"/>
                <w:szCs w:val="21"/>
              </w:rPr>
            </w:pPr>
            <w:r>
              <w:rPr>
                <w:rFonts w:asciiTheme="minorEastAsia" w:hAnsiTheme="minorEastAsia" w:hint="eastAsia"/>
                <w:szCs w:val="21"/>
              </w:rPr>
              <w:t>3、话筒1到话筒4</w:t>
            </w:r>
            <w:proofErr w:type="gramStart"/>
            <w:r>
              <w:rPr>
                <w:rFonts w:asciiTheme="minorEastAsia" w:hAnsiTheme="minorEastAsia" w:hint="eastAsia"/>
                <w:szCs w:val="21"/>
              </w:rPr>
              <w:t>自带选</w:t>
            </w:r>
            <w:proofErr w:type="gramEnd"/>
            <w:r>
              <w:rPr>
                <w:rFonts w:asciiTheme="minorEastAsia" w:hAnsiTheme="minorEastAsia" w:hint="eastAsia"/>
                <w:szCs w:val="21"/>
              </w:rPr>
              <w:t>4选1自动混音功能。</w:t>
            </w:r>
          </w:p>
          <w:p w:rsidR="00B01A68" w:rsidRDefault="007B3D7D">
            <w:pPr>
              <w:rPr>
                <w:rFonts w:asciiTheme="minorEastAsia" w:hAnsiTheme="minorEastAsia"/>
                <w:szCs w:val="21"/>
              </w:rPr>
            </w:pPr>
            <w:r>
              <w:rPr>
                <w:rFonts w:asciiTheme="minorEastAsia" w:hAnsiTheme="minorEastAsia" w:hint="eastAsia"/>
                <w:szCs w:val="21"/>
              </w:rPr>
              <w:t>4、话筒</w:t>
            </w:r>
            <w:proofErr w:type="gramStart"/>
            <w:r>
              <w:rPr>
                <w:rFonts w:asciiTheme="minorEastAsia" w:hAnsiTheme="minorEastAsia" w:hint="eastAsia"/>
                <w:szCs w:val="21"/>
              </w:rPr>
              <w:t>带最高</w:t>
            </w:r>
            <w:proofErr w:type="gramEnd"/>
            <w:r>
              <w:rPr>
                <w:rFonts w:asciiTheme="minorEastAsia" w:hAnsiTheme="minorEastAsia" w:hint="eastAsia"/>
                <w:szCs w:val="21"/>
              </w:rPr>
              <w:t>优先功能，也可旁通该功能。</w:t>
            </w:r>
          </w:p>
          <w:p w:rsidR="00B01A68" w:rsidRDefault="007B3D7D">
            <w:pPr>
              <w:rPr>
                <w:rFonts w:asciiTheme="minorEastAsia" w:hAnsiTheme="minorEastAsia"/>
                <w:szCs w:val="21"/>
              </w:rPr>
            </w:pPr>
            <w:r>
              <w:rPr>
                <w:rFonts w:asciiTheme="minorEastAsia" w:hAnsiTheme="minorEastAsia" w:hint="eastAsia"/>
                <w:szCs w:val="21"/>
              </w:rPr>
              <w:t>5、线路输入莲花接口，独立的音量控制(进入反馈功能)。</w:t>
            </w:r>
          </w:p>
          <w:p w:rsidR="00B01A68" w:rsidRDefault="007B3D7D">
            <w:pPr>
              <w:rPr>
                <w:rFonts w:asciiTheme="minorEastAsia" w:hAnsiTheme="minorEastAsia"/>
                <w:szCs w:val="21"/>
              </w:rPr>
            </w:pPr>
            <w:r>
              <w:rPr>
                <w:rFonts w:asciiTheme="minorEastAsia" w:hAnsiTheme="minorEastAsia" w:hint="eastAsia"/>
                <w:szCs w:val="21"/>
              </w:rPr>
              <w:t>6、音乐输入莲花接口，独立的音量控制(不进入反馈功能)。</w:t>
            </w:r>
          </w:p>
          <w:p w:rsidR="00B01A68" w:rsidRDefault="007B3D7D">
            <w:pPr>
              <w:rPr>
                <w:rFonts w:asciiTheme="minorEastAsia" w:hAnsiTheme="minorEastAsia"/>
                <w:szCs w:val="21"/>
              </w:rPr>
            </w:pPr>
            <w:r>
              <w:rPr>
                <w:rFonts w:asciiTheme="minorEastAsia" w:hAnsiTheme="minorEastAsia" w:hint="eastAsia"/>
                <w:szCs w:val="21"/>
              </w:rPr>
              <w:t>7、话筒/线路单独录音输出莲花接口，独立音量控制（不经过反馈）。</w:t>
            </w:r>
          </w:p>
          <w:p w:rsidR="00B01A68" w:rsidRDefault="007B3D7D">
            <w:pPr>
              <w:rPr>
                <w:rFonts w:asciiTheme="minorEastAsia" w:hAnsiTheme="minorEastAsia"/>
                <w:szCs w:val="21"/>
              </w:rPr>
            </w:pPr>
            <w:r>
              <w:rPr>
                <w:rFonts w:asciiTheme="minorEastAsia" w:hAnsiTheme="minorEastAsia" w:hint="eastAsia"/>
                <w:szCs w:val="21"/>
              </w:rPr>
              <w:t>8、线路输出莲花接口，独立音量调节（经过反馈）。</w:t>
            </w:r>
          </w:p>
          <w:p w:rsidR="00B01A68" w:rsidRDefault="007B3D7D">
            <w:pPr>
              <w:rPr>
                <w:rFonts w:asciiTheme="minorEastAsia" w:hAnsiTheme="minorEastAsia"/>
                <w:szCs w:val="21"/>
              </w:rPr>
            </w:pPr>
            <w:r>
              <w:rPr>
                <w:rFonts w:asciiTheme="minorEastAsia" w:hAnsiTheme="minorEastAsia" w:hint="eastAsia"/>
                <w:szCs w:val="21"/>
              </w:rPr>
              <w:t>9、系统输出卡</w:t>
            </w:r>
            <w:proofErr w:type="gramStart"/>
            <w:r>
              <w:rPr>
                <w:rFonts w:asciiTheme="minorEastAsia" w:hAnsiTheme="minorEastAsia" w:hint="eastAsia"/>
                <w:szCs w:val="21"/>
              </w:rPr>
              <w:t>侬</w:t>
            </w:r>
            <w:proofErr w:type="gramEnd"/>
            <w:r>
              <w:rPr>
                <w:rFonts w:asciiTheme="minorEastAsia" w:hAnsiTheme="minorEastAsia" w:hint="eastAsia"/>
                <w:szCs w:val="21"/>
              </w:rPr>
              <w:t>接口，独立音量调节（经过反馈）。</w:t>
            </w:r>
          </w:p>
          <w:p w:rsidR="00B01A68" w:rsidRDefault="007B3D7D">
            <w:pPr>
              <w:rPr>
                <w:rFonts w:asciiTheme="minorEastAsia" w:hAnsiTheme="minorEastAsia"/>
                <w:szCs w:val="21"/>
              </w:rPr>
            </w:pPr>
            <w:r>
              <w:rPr>
                <w:rFonts w:asciiTheme="minorEastAsia" w:hAnsiTheme="minorEastAsia" w:hint="eastAsia"/>
                <w:szCs w:val="21"/>
              </w:rPr>
              <w:t>10、话筒和线路输入信号高音音调调节（对音乐无效）。</w:t>
            </w:r>
          </w:p>
          <w:p w:rsidR="00B01A68" w:rsidRDefault="007B3D7D">
            <w:pPr>
              <w:rPr>
                <w:rFonts w:asciiTheme="minorEastAsia" w:hAnsiTheme="minorEastAsia"/>
                <w:szCs w:val="21"/>
              </w:rPr>
            </w:pPr>
            <w:r>
              <w:rPr>
                <w:rFonts w:asciiTheme="minorEastAsia" w:hAnsiTheme="minorEastAsia" w:hint="eastAsia"/>
                <w:szCs w:val="21"/>
              </w:rPr>
              <w:t>11、专业数字反馈抑制模块，直通/反馈模式可转换，带话筒一键校正功能。</w:t>
            </w:r>
          </w:p>
          <w:p w:rsidR="00B01A68" w:rsidRDefault="007B3D7D">
            <w:pPr>
              <w:rPr>
                <w:rFonts w:asciiTheme="minorEastAsia" w:hAnsiTheme="minorEastAsia"/>
                <w:szCs w:val="21"/>
              </w:rPr>
            </w:pPr>
            <w:r>
              <w:rPr>
                <w:rFonts w:asciiTheme="minorEastAsia" w:hAnsiTheme="minorEastAsia" w:hint="eastAsia"/>
                <w:szCs w:val="21"/>
              </w:rPr>
              <w:t>12、面板一键控制反馈抑制，独立双通道的电平指示灯。</w:t>
            </w:r>
          </w:p>
          <w:p w:rsidR="00B01A68" w:rsidRDefault="007B3D7D">
            <w:pPr>
              <w:rPr>
                <w:rFonts w:asciiTheme="minorEastAsia" w:hAnsiTheme="minorEastAsia"/>
                <w:szCs w:val="21"/>
              </w:rPr>
            </w:pPr>
            <w:r>
              <w:rPr>
                <w:rFonts w:asciiTheme="minorEastAsia" w:hAnsiTheme="minorEastAsia" w:hint="eastAsia"/>
                <w:szCs w:val="21"/>
              </w:rPr>
              <w:t>13、</w:t>
            </w:r>
            <w:proofErr w:type="gramStart"/>
            <w:r>
              <w:rPr>
                <w:rFonts w:asciiTheme="minorEastAsia" w:hAnsiTheme="minorEastAsia" w:hint="eastAsia"/>
                <w:szCs w:val="21"/>
              </w:rPr>
              <w:t>专业频普显示屏</w:t>
            </w:r>
            <w:proofErr w:type="gramEnd"/>
            <w:r>
              <w:rPr>
                <w:rFonts w:asciiTheme="minorEastAsia" w:hAnsiTheme="minorEastAsia" w:hint="eastAsia"/>
                <w:szCs w:val="21"/>
              </w:rPr>
              <w:t>，监控输出电平一目了然。</w:t>
            </w:r>
          </w:p>
          <w:p w:rsidR="00B01A68" w:rsidRDefault="007B3D7D">
            <w:pPr>
              <w:rPr>
                <w:rFonts w:asciiTheme="minorEastAsia" w:hAnsiTheme="minorEastAsia"/>
                <w:szCs w:val="21"/>
              </w:rPr>
            </w:pPr>
            <w:r>
              <w:rPr>
                <w:rFonts w:asciiTheme="minorEastAsia" w:hAnsiTheme="minorEastAsia" w:hint="eastAsia"/>
                <w:szCs w:val="21"/>
              </w:rPr>
              <w:t>14、技术参数：供电方式：AC~220V，50Hz，频率响应：20Hz-20KHz，采样率：32KHz，THD:&lt;0.1%@1KHz，信噪比：&gt;90dB，信号延时:&lt;11ms，CMRR：&gt;25dB（50Hz至20KHz）</w:t>
            </w:r>
          </w:p>
          <w:p w:rsidR="00B01A68" w:rsidRDefault="007B3D7D">
            <w:pPr>
              <w:rPr>
                <w:rFonts w:asciiTheme="minorEastAsia" w:hAnsiTheme="minorEastAsia"/>
                <w:szCs w:val="21"/>
              </w:rPr>
            </w:pPr>
            <w:r>
              <w:rPr>
                <w:rFonts w:asciiTheme="minorEastAsia" w:hAnsiTheme="minorEastAsia" w:hint="eastAsia"/>
                <w:szCs w:val="21"/>
              </w:rPr>
              <w:t>15、输入阻抗：话筒输入：47KΩ，线路输入：10KΩ，音乐输入：10KΩ</w:t>
            </w:r>
          </w:p>
          <w:p w:rsidR="00B01A68" w:rsidRDefault="007B3D7D">
            <w:pPr>
              <w:rPr>
                <w:rFonts w:asciiTheme="minorEastAsia" w:hAnsiTheme="minorEastAsia"/>
                <w:szCs w:val="21"/>
              </w:rPr>
            </w:pPr>
            <w:r>
              <w:rPr>
                <w:rFonts w:asciiTheme="minorEastAsia" w:hAnsiTheme="minorEastAsia" w:hint="eastAsia"/>
                <w:szCs w:val="21"/>
              </w:rPr>
              <w:t>16、输出阻抗：主输出：220Ω，线路输出：1KΩ，录音输出：1KΩ</w:t>
            </w:r>
          </w:p>
          <w:p w:rsidR="00B01A68" w:rsidRDefault="007B3D7D">
            <w:pPr>
              <w:rPr>
                <w:rFonts w:asciiTheme="minorEastAsia" w:hAnsiTheme="minorEastAsia"/>
                <w:szCs w:val="21"/>
              </w:rPr>
            </w:pPr>
            <w:r>
              <w:rPr>
                <w:rFonts w:asciiTheme="minorEastAsia" w:hAnsiTheme="minorEastAsia" w:hint="eastAsia"/>
                <w:szCs w:val="21"/>
              </w:rPr>
              <w:t>17、话筒自动混音功能，话筒和线路输入信号高音音调调节。</w:t>
            </w:r>
          </w:p>
          <w:p w:rsidR="00B01A68" w:rsidRDefault="007B3D7D">
            <w:pPr>
              <w:rPr>
                <w:rFonts w:asciiTheme="minorEastAsia" w:hAnsiTheme="minorEastAsia"/>
                <w:szCs w:val="21"/>
              </w:rPr>
            </w:pPr>
            <w:r>
              <w:rPr>
                <w:rFonts w:asciiTheme="minorEastAsia" w:hAnsiTheme="minorEastAsia" w:hint="eastAsia"/>
                <w:szCs w:val="21"/>
              </w:rPr>
              <w:t>18、吊装话筒的有效拾音距离≥3.5米，要求</w:t>
            </w:r>
            <w:proofErr w:type="gramStart"/>
            <w:r>
              <w:rPr>
                <w:rFonts w:asciiTheme="minorEastAsia" w:hAnsiTheme="minorEastAsia" w:hint="eastAsia"/>
                <w:szCs w:val="21"/>
              </w:rPr>
              <w:t>扩出来</w:t>
            </w:r>
            <w:proofErr w:type="gramEnd"/>
            <w:r>
              <w:rPr>
                <w:rFonts w:asciiTheme="minorEastAsia" w:hAnsiTheme="minorEastAsia" w:hint="eastAsia"/>
                <w:szCs w:val="21"/>
              </w:rPr>
              <w:t>的声音清晰响亮、无啸叫。</w:t>
            </w:r>
          </w:p>
          <w:p w:rsidR="00B01A68" w:rsidRDefault="007B3D7D">
            <w:pPr>
              <w:rPr>
                <w:rFonts w:asciiTheme="minorEastAsia" w:hAnsiTheme="minorEastAsia"/>
                <w:szCs w:val="21"/>
              </w:rPr>
            </w:pPr>
            <w:r>
              <w:rPr>
                <w:rFonts w:asciiTheme="minorEastAsia" w:hAnsiTheme="minorEastAsia" w:hint="eastAsia"/>
                <w:szCs w:val="21"/>
              </w:rPr>
              <w:t>19、桌面鹅颈话筒支持幻想供电。</w:t>
            </w:r>
          </w:p>
          <w:p w:rsidR="00B01A68" w:rsidRDefault="007B3D7D">
            <w:pPr>
              <w:rPr>
                <w:rFonts w:asciiTheme="minorEastAsia" w:hAnsiTheme="minorEastAsia"/>
                <w:szCs w:val="21"/>
              </w:rPr>
            </w:pPr>
            <w:r>
              <w:rPr>
                <w:rFonts w:asciiTheme="minorEastAsia" w:hAnsiTheme="minorEastAsia" w:hint="eastAsia"/>
                <w:szCs w:val="21"/>
              </w:rPr>
              <w:t>20、自带一只吊装话筒。</w:t>
            </w:r>
          </w:p>
          <w:p w:rsidR="00B01A68" w:rsidRDefault="007B3D7D">
            <w:pPr>
              <w:rPr>
                <w:rFonts w:asciiTheme="minorEastAsia" w:hAnsiTheme="minorEastAsia"/>
                <w:szCs w:val="21"/>
              </w:rPr>
            </w:pPr>
            <w:r>
              <w:rPr>
                <w:rFonts w:asciiTheme="minorEastAsia" w:hAnsiTheme="minorEastAsia" w:hint="eastAsia"/>
                <w:szCs w:val="21"/>
              </w:rPr>
              <w:t>二、功放：一台</w:t>
            </w:r>
          </w:p>
          <w:p w:rsidR="00B01A68" w:rsidRDefault="007B3D7D">
            <w:pPr>
              <w:rPr>
                <w:rFonts w:asciiTheme="minorEastAsia" w:hAnsiTheme="minorEastAsia"/>
                <w:szCs w:val="21"/>
              </w:rPr>
            </w:pPr>
            <w:r>
              <w:rPr>
                <w:rFonts w:asciiTheme="minorEastAsia" w:hAnsiTheme="minorEastAsia" w:hint="eastAsia"/>
                <w:szCs w:val="21"/>
              </w:rPr>
              <w:t>1、特有四路立体声音源输入、三路话筒输入，一组前级输出及  A ,B两组功率输出。本机设置话筒反馈、混响功能、且能对话筒、线路的音调、音量独立调节。频率响应：线路输入20Hz-20KHz话筒50Hz-18KHz</w:t>
            </w:r>
          </w:p>
          <w:p w:rsidR="00B01A68" w:rsidRDefault="007B3D7D">
            <w:pPr>
              <w:rPr>
                <w:rFonts w:asciiTheme="minorEastAsia" w:hAnsiTheme="minorEastAsia"/>
                <w:szCs w:val="21"/>
              </w:rPr>
            </w:pPr>
            <w:r>
              <w:rPr>
                <w:rFonts w:asciiTheme="minorEastAsia" w:hAnsiTheme="minorEastAsia" w:hint="eastAsia"/>
                <w:szCs w:val="21"/>
              </w:rPr>
              <w:t>2、线路音调控制：高音10KHz±12dB 低音100Hz±12dB</w:t>
            </w:r>
          </w:p>
          <w:p w:rsidR="00B01A68" w:rsidRDefault="007B3D7D">
            <w:pPr>
              <w:rPr>
                <w:rFonts w:asciiTheme="minorEastAsia" w:hAnsiTheme="minorEastAsia"/>
                <w:szCs w:val="21"/>
              </w:rPr>
            </w:pPr>
            <w:r>
              <w:rPr>
                <w:rFonts w:asciiTheme="minorEastAsia" w:hAnsiTheme="minorEastAsia" w:hint="eastAsia"/>
                <w:szCs w:val="21"/>
              </w:rPr>
              <w:t>3、话筒音调控制：高音10KHz±12dB 低音100Hz±12dB</w:t>
            </w:r>
          </w:p>
          <w:p w:rsidR="00B01A68" w:rsidRDefault="007B3D7D">
            <w:pPr>
              <w:rPr>
                <w:rFonts w:asciiTheme="minorEastAsia" w:hAnsiTheme="minorEastAsia"/>
                <w:szCs w:val="21"/>
              </w:rPr>
            </w:pPr>
            <w:r>
              <w:rPr>
                <w:rFonts w:asciiTheme="minorEastAsia" w:hAnsiTheme="minorEastAsia" w:hint="eastAsia"/>
                <w:szCs w:val="21"/>
              </w:rPr>
              <w:t>4、额定输入电平：话筒15mV（非平衡）线路300mV</w:t>
            </w:r>
          </w:p>
          <w:p w:rsidR="00B01A68" w:rsidRDefault="007B3D7D">
            <w:pPr>
              <w:rPr>
                <w:rFonts w:asciiTheme="minorEastAsia" w:hAnsiTheme="minorEastAsia"/>
                <w:szCs w:val="21"/>
              </w:rPr>
            </w:pPr>
            <w:r>
              <w:rPr>
                <w:rFonts w:asciiTheme="minorEastAsia" w:hAnsiTheme="minorEastAsia" w:hint="eastAsia"/>
                <w:szCs w:val="21"/>
              </w:rPr>
              <w:t>5、额定输出电平：线路0.775V</w:t>
            </w:r>
          </w:p>
          <w:p w:rsidR="00B01A68" w:rsidRDefault="007B3D7D">
            <w:pPr>
              <w:rPr>
                <w:rFonts w:asciiTheme="minorEastAsia" w:hAnsiTheme="minorEastAsia"/>
                <w:szCs w:val="21"/>
              </w:rPr>
            </w:pPr>
            <w:r>
              <w:rPr>
                <w:rFonts w:asciiTheme="minorEastAsia" w:hAnsiTheme="minorEastAsia" w:hint="eastAsia"/>
                <w:szCs w:val="21"/>
              </w:rPr>
              <w:t>6、失真度：≤0.3%</w:t>
            </w:r>
          </w:p>
          <w:p w:rsidR="00B01A68" w:rsidRDefault="007B3D7D">
            <w:pPr>
              <w:rPr>
                <w:rFonts w:asciiTheme="minorEastAsia" w:hAnsiTheme="minorEastAsia"/>
                <w:szCs w:val="21"/>
              </w:rPr>
            </w:pPr>
            <w:r>
              <w:rPr>
                <w:rFonts w:asciiTheme="minorEastAsia" w:hAnsiTheme="minorEastAsia" w:hint="eastAsia"/>
                <w:szCs w:val="21"/>
              </w:rPr>
              <w:t>7、信噪比：≥86dB(A计权)</w:t>
            </w:r>
          </w:p>
          <w:p w:rsidR="00B01A68" w:rsidRDefault="007B3D7D">
            <w:pPr>
              <w:rPr>
                <w:rFonts w:asciiTheme="minorEastAsia" w:hAnsiTheme="minorEastAsia"/>
                <w:szCs w:val="21"/>
              </w:rPr>
            </w:pPr>
            <w:r>
              <w:rPr>
                <w:rFonts w:asciiTheme="minorEastAsia" w:hAnsiTheme="minorEastAsia" w:hint="eastAsia"/>
                <w:szCs w:val="21"/>
              </w:rPr>
              <w:lastRenderedPageBreak/>
              <w:t>8、输出功率： 2×200W</w:t>
            </w:r>
          </w:p>
          <w:p w:rsidR="00B01A68" w:rsidRDefault="007B3D7D">
            <w:pPr>
              <w:rPr>
                <w:rFonts w:asciiTheme="minorEastAsia" w:hAnsiTheme="minorEastAsia"/>
                <w:szCs w:val="21"/>
              </w:rPr>
            </w:pPr>
            <w:r>
              <w:rPr>
                <w:rFonts w:asciiTheme="minorEastAsia" w:hAnsiTheme="minorEastAsia" w:hint="eastAsia"/>
                <w:szCs w:val="21"/>
              </w:rPr>
              <w:t>9、最大消耗功率：≥300W</w:t>
            </w:r>
          </w:p>
          <w:p w:rsidR="00B01A68" w:rsidRDefault="007B3D7D">
            <w:pPr>
              <w:rPr>
                <w:rFonts w:asciiTheme="minorEastAsia" w:hAnsiTheme="minorEastAsia"/>
                <w:szCs w:val="21"/>
              </w:rPr>
            </w:pPr>
            <w:r>
              <w:rPr>
                <w:rFonts w:asciiTheme="minorEastAsia" w:hAnsiTheme="minorEastAsia" w:hint="eastAsia"/>
                <w:szCs w:val="21"/>
              </w:rPr>
              <w:t>三、音箱：2只</w:t>
            </w:r>
          </w:p>
          <w:p w:rsidR="00B01A68" w:rsidRDefault="007B3D7D">
            <w:pPr>
              <w:rPr>
                <w:rFonts w:asciiTheme="minorEastAsia" w:hAnsiTheme="minorEastAsia"/>
                <w:szCs w:val="21"/>
              </w:rPr>
            </w:pPr>
            <w:r>
              <w:rPr>
                <w:rFonts w:asciiTheme="minorEastAsia" w:hAnsiTheme="minorEastAsia" w:hint="eastAsia"/>
                <w:szCs w:val="21"/>
              </w:rPr>
              <w:t>1、频率响应：50Hz-20kHz</w:t>
            </w:r>
          </w:p>
          <w:p w:rsidR="00B01A68" w:rsidRDefault="007B3D7D">
            <w:pPr>
              <w:rPr>
                <w:rFonts w:asciiTheme="minorEastAsia" w:hAnsiTheme="minorEastAsia"/>
                <w:szCs w:val="21"/>
              </w:rPr>
            </w:pPr>
            <w:r>
              <w:rPr>
                <w:rFonts w:asciiTheme="minorEastAsia" w:hAnsiTheme="minorEastAsia" w:hint="eastAsia"/>
                <w:szCs w:val="21"/>
              </w:rPr>
              <w:t>2、驱动器：1个8寸长冲程低音驱动器2个3寸前纸盆高音</w:t>
            </w:r>
          </w:p>
          <w:p w:rsidR="00B01A68" w:rsidRDefault="007B3D7D">
            <w:pPr>
              <w:rPr>
                <w:rFonts w:asciiTheme="minorEastAsia" w:hAnsiTheme="minorEastAsia"/>
                <w:szCs w:val="21"/>
              </w:rPr>
            </w:pPr>
            <w:r>
              <w:rPr>
                <w:rFonts w:asciiTheme="minorEastAsia" w:hAnsiTheme="minorEastAsia" w:hint="eastAsia"/>
                <w:szCs w:val="21"/>
              </w:rPr>
              <w:t>3、标称功率：100W</w:t>
            </w:r>
          </w:p>
          <w:p w:rsidR="00B01A68" w:rsidRDefault="007B3D7D">
            <w:pPr>
              <w:rPr>
                <w:rFonts w:asciiTheme="minorEastAsia" w:hAnsiTheme="minorEastAsia"/>
                <w:szCs w:val="21"/>
              </w:rPr>
            </w:pPr>
            <w:r>
              <w:rPr>
                <w:rFonts w:asciiTheme="minorEastAsia" w:hAnsiTheme="minorEastAsia" w:hint="eastAsia"/>
                <w:szCs w:val="21"/>
              </w:rPr>
              <w:t>4、标称阻抗：8Ω</w:t>
            </w:r>
          </w:p>
          <w:p w:rsidR="00B01A68" w:rsidRDefault="007B3D7D">
            <w:pPr>
              <w:rPr>
                <w:rFonts w:asciiTheme="minorEastAsia" w:hAnsiTheme="minorEastAsia"/>
                <w:szCs w:val="21"/>
              </w:rPr>
            </w:pPr>
            <w:r>
              <w:rPr>
                <w:rFonts w:asciiTheme="minorEastAsia" w:hAnsiTheme="minorEastAsia" w:hint="eastAsia"/>
                <w:szCs w:val="21"/>
              </w:rPr>
              <w:t>5、灵敏度：92dB/1W/1M</w:t>
            </w:r>
          </w:p>
          <w:p w:rsidR="00B01A68" w:rsidRDefault="007B3D7D">
            <w:pPr>
              <w:rPr>
                <w:rFonts w:asciiTheme="minorEastAsia" w:hAnsiTheme="minorEastAsia"/>
                <w:szCs w:val="21"/>
              </w:rPr>
            </w:pPr>
            <w:r>
              <w:rPr>
                <w:rFonts w:asciiTheme="minorEastAsia" w:hAnsiTheme="minorEastAsia" w:hint="eastAsia"/>
                <w:szCs w:val="21"/>
              </w:rPr>
              <w:t>6、最大声压级： 102dB，分频器：1.8KHz，箱体型式：倒相式</w:t>
            </w:r>
          </w:p>
        </w:tc>
      </w:tr>
      <w:tr w:rsidR="00B01A68">
        <w:trPr>
          <w:trHeight w:val="1680"/>
        </w:trPr>
        <w:tc>
          <w:tcPr>
            <w:tcW w:w="403" w:type="dxa"/>
          </w:tcPr>
          <w:p w:rsidR="00B01A68" w:rsidRDefault="007B3D7D">
            <w:r>
              <w:rPr>
                <w:rFonts w:hint="eastAsia"/>
              </w:rPr>
              <w:lastRenderedPageBreak/>
              <w:t>4</w:t>
            </w:r>
          </w:p>
        </w:tc>
        <w:tc>
          <w:tcPr>
            <w:tcW w:w="1100" w:type="dxa"/>
          </w:tcPr>
          <w:p w:rsidR="00B01A68" w:rsidRDefault="007B3D7D">
            <w:r>
              <w:rPr>
                <w:rFonts w:hint="eastAsia"/>
              </w:rPr>
              <w:t>讲台显示器</w:t>
            </w:r>
          </w:p>
        </w:tc>
        <w:tc>
          <w:tcPr>
            <w:tcW w:w="592" w:type="dxa"/>
          </w:tcPr>
          <w:p w:rsidR="00B01A68" w:rsidRDefault="007B3D7D">
            <w:r>
              <w:rPr>
                <w:rFonts w:hint="eastAsia"/>
              </w:rPr>
              <w:t>台</w:t>
            </w:r>
          </w:p>
        </w:tc>
        <w:tc>
          <w:tcPr>
            <w:tcW w:w="501" w:type="dxa"/>
          </w:tcPr>
          <w:p w:rsidR="00B01A68" w:rsidRDefault="007B3D7D">
            <w:r>
              <w:rPr>
                <w:rFonts w:hint="eastAsia"/>
              </w:rPr>
              <w:t>6</w:t>
            </w:r>
          </w:p>
        </w:tc>
        <w:tc>
          <w:tcPr>
            <w:tcW w:w="5927" w:type="dxa"/>
          </w:tcPr>
          <w:p w:rsidR="00B01A68" w:rsidRDefault="007B3D7D">
            <w:pPr>
              <w:numPr>
                <w:ilvl w:val="0"/>
                <w:numId w:val="1"/>
              </w:numPr>
            </w:pPr>
            <w:r>
              <w:rPr>
                <w:rFonts w:hint="eastAsia"/>
              </w:rPr>
              <w:t>≥</w:t>
            </w:r>
            <w:r>
              <w:rPr>
                <w:rFonts w:hint="eastAsia"/>
              </w:rPr>
              <w:t>22</w:t>
            </w:r>
            <w:r>
              <w:rPr>
                <w:rFonts w:hint="eastAsia"/>
              </w:rPr>
              <w:t>英寸电容屏触摸显示器，支持触摸手写功能。</w:t>
            </w:r>
          </w:p>
          <w:p w:rsidR="00B01A68" w:rsidRDefault="007B3D7D">
            <w:pPr>
              <w:numPr>
                <w:ilvl w:val="0"/>
                <w:numId w:val="1"/>
              </w:numPr>
            </w:pPr>
            <w:r>
              <w:rPr>
                <w:rFonts w:hint="eastAsia"/>
              </w:rPr>
              <w:t>★支持触摸显示器与电子白板手写同步显示</w:t>
            </w:r>
          </w:p>
        </w:tc>
      </w:tr>
      <w:tr w:rsidR="00B01A68">
        <w:trPr>
          <w:trHeight w:val="1764"/>
        </w:trPr>
        <w:tc>
          <w:tcPr>
            <w:tcW w:w="403" w:type="dxa"/>
          </w:tcPr>
          <w:p w:rsidR="00B01A68" w:rsidRDefault="007B3D7D">
            <w:r>
              <w:rPr>
                <w:rFonts w:hint="eastAsia"/>
              </w:rPr>
              <w:t>5</w:t>
            </w:r>
          </w:p>
        </w:tc>
        <w:tc>
          <w:tcPr>
            <w:tcW w:w="1100" w:type="dxa"/>
          </w:tcPr>
          <w:p w:rsidR="00B01A68" w:rsidRDefault="007B3D7D">
            <w:r>
              <w:rPr>
                <w:rFonts w:hint="eastAsia"/>
              </w:rPr>
              <w:t>电子白板</w:t>
            </w:r>
          </w:p>
        </w:tc>
        <w:tc>
          <w:tcPr>
            <w:tcW w:w="592" w:type="dxa"/>
          </w:tcPr>
          <w:p w:rsidR="00B01A68" w:rsidRDefault="007B3D7D">
            <w:r>
              <w:rPr>
                <w:rFonts w:hint="eastAsia"/>
              </w:rPr>
              <w:t>张</w:t>
            </w:r>
          </w:p>
        </w:tc>
        <w:tc>
          <w:tcPr>
            <w:tcW w:w="501" w:type="dxa"/>
          </w:tcPr>
          <w:p w:rsidR="00B01A68" w:rsidRDefault="007B3D7D">
            <w:r>
              <w:rPr>
                <w:rFonts w:hint="eastAsia"/>
              </w:rPr>
              <w:t>6</w:t>
            </w:r>
          </w:p>
        </w:tc>
        <w:tc>
          <w:tcPr>
            <w:tcW w:w="5927" w:type="dxa"/>
          </w:tcPr>
          <w:p w:rsidR="00B01A68" w:rsidRDefault="007B3D7D">
            <w:r>
              <w:rPr>
                <w:rFonts w:hint="eastAsia"/>
              </w:rPr>
              <w:t>1</w:t>
            </w:r>
            <w:r>
              <w:rPr>
                <w:rFonts w:hint="eastAsia"/>
              </w:rPr>
              <w:t>、★书写技术：红外线感应技术</w:t>
            </w:r>
          </w:p>
          <w:p w:rsidR="00B01A68" w:rsidRDefault="007B3D7D">
            <w:r>
              <w:rPr>
                <w:rFonts w:hint="eastAsia"/>
              </w:rPr>
              <w:t>2</w:t>
            </w:r>
            <w:r>
              <w:rPr>
                <w:rFonts w:hint="eastAsia"/>
              </w:rPr>
              <w:t>、边框对角线尺寸：≥</w:t>
            </w:r>
            <w:r>
              <w:rPr>
                <w:rFonts w:hint="eastAsia"/>
              </w:rPr>
              <w:t>88</w:t>
            </w:r>
            <w:r>
              <w:rPr>
                <w:rFonts w:hint="eastAsia"/>
              </w:rPr>
              <w:t>英寸</w:t>
            </w:r>
            <w:r>
              <w:rPr>
                <w:rFonts w:hint="eastAsia"/>
              </w:rPr>
              <w:t xml:space="preserve">  </w:t>
            </w:r>
            <w:r>
              <w:rPr>
                <w:rFonts w:hint="eastAsia"/>
              </w:rPr>
              <w:t>显示比例</w:t>
            </w:r>
            <w:r>
              <w:rPr>
                <w:rFonts w:hint="eastAsia"/>
              </w:rPr>
              <w:t>:  16</w:t>
            </w:r>
            <w:r>
              <w:rPr>
                <w:rFonts w:hint="eastAsia"/>
              </w:rPr>
              <w:t>：</w:t>
            </w:r>
            <w:r>
              <w:rPr>
                <w:rFonts w:hint="eastAsia"/>
              </w:rPr>
              <w:t>9</w:t>
            </w:r>
            <w:r>
              <w:rPr>
                <w:rFonts w:hint="eastAsia"/>
              </w:rPr>
              <w:t>或</w:t>
            </w:r>
            <w:r>
              <w:rPr>
                <w:rFonts w:hint="eastAsia"/>
              </w:rPr>
              <w:t xml:space="preserve"> </w:t>
            </w:r>
          </w:p>
          <w:p w:rsidR="00B01A68" w:rsidRDefault="007B3D7D">
            <w:r>
              <w:rPr>
                <w:rFonts w:hint="eastAsia"/>
              </w:rPr>
              <w:t>16</w:t>
            </w:r>
            <w:r>
              <w:rPr>
                <w:rFonts w:hint="eastAsia"/>
              </w:rPr>
              <w:t>：</w:t>
            </w:r>
            <w:r>
              <w:rPr>
                <w:rFonts w:hint="eastAsia"/>
              </w:rPr>
              <w:t>10</w:t>
            </w:r>
          </w:p>
          <w:p w:rsidR="00B01A68" w:rsidRDefault="007B3D7D">
            <w:r>
              <w:rPr>
                <w:rFonts w:hint="eastAsia"/>
              </w:rPr>
              <w:t>3</w:t>
            </w:r>
            <w:r>
              <w:rPr>
                <w:rFonts w:hint="eastAsia"/>
              </w:rPr>
              <w:t>、★有效感应面积≥</w:t>
            </w:r>
            <w:r>
              <w:rPr>
                <w:rFonts w:hint="eastAsia"/>
              </w:rPr>
              <w:t>88</w:t>
            </w:r>
            <w:r>
              <w:rPr>
                <w:rFonts w:hint="eastAsia"/>
              </w:rPr>
              <w:t>英寸</w:t>
            </w:r>
          </w:p>
          <w:p w:rsidR="00B01A68" w:rsidRDefault="007B3D7D">
            <w:r>
              <w:rPr>
                <w:rFonts w:hint="eastAsia"/>
              </w:rPr>
              <w:t>4</w:t>
            </w:r>
            <w:r>
              <w:rPr>
                <w:rFonts w:hint="eastAsia"/>
              </w:rPr>
              <w:t>、多人书写触控：支持四点触控，三人可以同时在电子白板上进行书写。</w:t>
            </w:r>
            <w:r>
              <w:rPr>
                <w:rFonts w:hint="eastAsia"/>
              </w:rPr>
              <w:t xml:space="preserve">                                                                             </w:t>
            </w:r>
          </w:p>
        </w:tc>
      </w:tr>
      <w:tr w:rsidR="00B01A68">
        <w:trPr>
          <w:trHeight w:val="1680"/>
        </w:trPr>
        <w:tc>
          <w:tcPr>
            <w:tcW w:w="403" w:type="dxa"/>
          </w:tcPr>
          <w:p w:rsidR="00B01A68" w:rsidRDefault="007B3D7D">
            <w:r>
              <w:rPr>
                <w:rFonts w:hint="eastAsia"/>
              </w:rPr>
              <w:t>6</w:t>
            </w:r>
          </w:p>
        </w:tc>
        <w:tc>
          <w:tcPr>
            <w:tcW w:w="1100" w:type="dxa"/>
          </w:tcPr>
          <w:p w:rsidR="00B01A68" w:rsidRDefault="007B3D7D">
            <w:proofErr w:type="gramStart"/>
            <w:r>
              <w:rPr>
                <w:rFonts w:hint="eastAsia"/>
              </w:rPr>
              <w:t>绿板</w:t>
            </w:r>
            <w:proofErr w:type="gramEnd"/>
          </w:p>
        </w:tc>
        <w:tc>
          <w:tcPr>
            <w:tcW w:w="592" w:type="dxa"/>
          </w:tcPr>
          <w:p w:rsidR="00B01A68" w:rsidRDefault="007B3D7D">
            <w:r>
              <w:rPr>
                <w:rFonts w:hint="eastAsia"/>
              </w:rPr>
              <w:t>张</w:t>
            </w:r>
          </w:p>
        </w:tc>
        <w:tc>
          <w:tcPr>
            <w:tcW w:w="501" w:type="dxa"/>
          </w:tcPr>
          <w:p w:rsidR="00B01A68" w:rsidRDefault="007B3D7D">
            <w:r>
              <w:rPr>
                <w:rFonts w:hint="eastAsia"/>
              </w:rPr>
              <w:t>6</w:t>
            </w:r>
          </w:p>
        </w:tc>
        <w:tc>
          <w:tcPr>
            <w:tcW w:w="5927" w:type="dxa"/>
          </w:tcPr>
          <w:p w:rsidR="00B01A68" w:rsidRDefault="007B3D7D">
            <w:r>
              <w:rPr>
                <w:rFonts w:hint="eastAsia"/>
              </w:rPr>
              <w:t>1</w:t>
            </w:r>
            <w:r>
              <w:rPr>
                <w:rFonts w:hint="eastAsia"/>
              </w:rPr>
              <w:t>、</w:t>
            </w:r>
            <w:r>
              <w:rPr>
                <w:rFonts w:hint="eastAsia"/>
              </w:rPr>
              <w:t xml:space="preserve"> </w:t>
            </w:r>
            <w:r>
              <w:rPr>
                <w:rFonts w:hint="eastAsia"/>
              </w:rPr>
              <w:t>组合式</w:t>
            </w:r>
            <w:proofErr w:type="gramStart"/>
            <w:r>
              <w:rPr>
                <w:rFonts w:hint="eastAsia"/>
              </w:rPr>
              <w:t>推拉绿板</w:t>
            </w:r>
            <w:proofErr w:type="gramEnd"/>
            <w:r>
              <w:rPr>
                <w:rFonts w:hint="eastAsia"/>
              </w:rPr>
              <w:t>:</w:t>
            </w:r>
            <w:r>
              <w:rPr>
                <w:rFonts w:hint="eastAsia"/>
              </w:rPr>
              <w:t>组合式推拉</w:t>
            </w:r>
            <w:proofErr w:type="gramStart"/>
            <w:r>
              <w:rPr>
                <w:rFonts w:hint="eastAsia"/>
              </w:rPr>
              <w:t>绿板符合</w:t>
            </w:r>
            <w:proofErr w:type="gramEnd"/>
            <w:r>
              <w:rPr>
                <w:rFonts w:hint="eastAsia"/>
              </w:rPr>
              <w:t>GB28231</w:t>
            </w:r>
            <w:proofErr w:type="gramStart"/>
            <w:r>
              <w:rPr>
                <w:rFonts w:hint="eastAsia"/>
              </w:rPr>
              <w:t>一</w:t>
            </w:r>
            <w:r>
              <w:rPr>
                <w:rFonts w:hint="eastAsia"/>
              </w:rPr>
              <w:t>2011</w:t>
            </w:r>
            <w:proofErr w:type="gramEnd"/>
            <w:r>
              <w:rPr>
                <w:rFonts w:hint="eastAsia"/>
              </w:rPr>
              <w:t>《书写板安全卫生要求》，采用双层设计，整体深色雾化铝合金边框，</w:t>
            </w:r>
            <w:proofErr w:type="gramStart"/>
            <w:r>
              <w:rPr>
                <w:rFonts w:hint="eastAsia"/>
              </w:rPr>
              <w:t>推拉绿板可</w:t>
            </w:r>
            <w:proofErr w:type="gramEnd"/>
            <w:r>
              <w:rPr>
                <w:rFonts w:hint="eastAsia"/>
              </w:rPr>
              <w:t>左右滑动并能完全覆盖白板。要求不</w:t>
            </w:r>
            <w:proofErr w:type="gramStart"/>
            <w:r>
              <w:rPr>
                <w:rFonts w:hint="eastAsia"/>
              </w:rPr>
              <w:t>拆卸绿板外</w:t>
            </w:r>
            <w:proofErr w:type="gramEnd"/>
            <w:r>
              <w:rPr>
                <w:rFonts w:hint="eastAsia"/>
              </w:rPr>
              <w:t>框，即可拆卸白板，方便维修。</w:t>
            </w:r>
          </w:p>
          <w:p w:rsidR="00B01A68" w:rsidRDefault="007B3D7D">
            <w:r>
              <w:rPr>
                <w:rFonts w:hint="eastAsia"/>
              </w:rPr>
              <w:t>2</w:t>
            </w:r>
            <w:r>
              <w:rPr>
                <w:rFonts w:hint="eastAsia"/>
              </w:rPr>
              <w:t>、整体尺寸≥</w:t>
            </w:r>
            <w:r>
              <w:rPr>
                <w:rFonts w:hint="eastAsia"/>
              </w:rPr>
              <w:t>1300*4000mm</w:t>
            </w:r>
            <w:r>
              <w:rPr>
                <w:rFonts w:hint="eastAsia"/>
              </w:rPr>
              <w:t>，铝材壁厚≥</w:t>
            </w:r>
            <w:r>
              <w:rPr>
                <w:rFonts w:hint="eastAsia"/>
              </w:rPr>
              <w:t>1.0mm</w:t>
            </w:r>
            <w:r>
              <w:rPr>
                <w:rFonts w:hint="eastAsia"/>
              </w:rPr>
              <w:t>，四周看面尺寸：≥</w:t>
            </w:r>
            <w:r>
              <w:rPr>
                <w:rFonts w:hint="eastAsia"/>
              </w:rPr>
              <w:t>45mm,</w:t>
            </w:r>
            <w:r>
              <w:rPr>
                <w:rFonts w:hint="eastAsia"/>
              </w:rPr>
              <w:t>左右两侧铝材厚度≥</w:t>
            </w:r>
            <w:r>
              <w:rPr>
                <w:rFonts w:hint="eastAsia"/>
              </w:rPr>
              <w:t>170mm,</w:t>
            </w:r>
            <w:r>
              <w:rPr>
                <w:rFonts w:hint="eastAsia"/>
              </w:rPr>
              <w:t>模具一次成型，耐磨，耐腐蚀，达到</w:t>
            </w:r>
            <w:r>
              <w:rPr>
                <w:rFonts w:hint="eastAsia"/>
              </w:rPr>
              <w:t>GB5237.3</w:t>
            </w:r>
            <w:r>
              <w:rPr>
                <w:rFonts w:hint="eastAsia"/>
              </w:rPr>
              <w:t>－</w:t>
            </w:r>
            <w:r>
              <w:rPr>
                <w:rFonts w:hint="eastAsia"/>
              </w:rPr>
              <w:t>2008</w:t>
            </w:r>
            <w:r>
              <w:rPr>
                <w:rFonts w:hint="eastAsia"/>
              </w:rPr>
              <w:t>标准。</w:t>
            </w:r>
          </w:p>
          <w:p w:rsidR="00B01A68" w:rsidRDefault="007B3D7D">
            <w:r>
              <w:rPr>
                <w:rFonts w:hint="eastAsia"/>
              </w:rPr>
              <w:t>3</w:t>
            </w:r>
            <w:r>
              <w:rPr>
                <w:rFonts w:hint="eastAsia"/>
              </w:rPr>
              <w:t>、内框尺寸≥</w:t>
            </w:r>
            <w:r>
              <w:rPr>
                <w:rFonts w:hint="eastAsia"/>
              </w:rPr>
              <w:t>26x28mm</w:t>
            </w:r>
            <w:r>
              <w:rPr>
                <w:rFonts w:hint="eastAsia"/>
              </w:rPr>
              <w:t>，</w:t>
            </w:r>
            <w:proofErr w:type="gramStart"/>
            <w:r>
              <w:rPr>
                <w:rFonts w:hint="eastAsia"/>
              </w:rPr>
              <w:t>滑动绿板边框</w:t>
            </w:r>
            <w:proofErr w:type="gramEnd"/>
            <w:r>
              <w:rPr>
                <w:rFonts w:hint="eastAsia"/>
              </w:rPr>
              <w:t>采用凹凸设计，关闭时防止粉尘进入电视。夹层采用泡沫，厚度≥</w:t>
            </w:r>
            <w:r>
              <w:rPr>
                <w:rFonts w:hint="eastAsia"/>
              </w:rPr>
              <w:t>20mm</w:t>
            </w:r>
            <w:r>
              <w:rPr>
                <w:rFonts w:hint="eastAsia"/>
              </w:rPr>
              <w:t>。</w:t>
            </w:r>
          </w:p>
          <w:p w:rsidR="00B01A68" w:rsidRDefault="007B3D7D">
            <w:r>
              <w:rPr>
                <w:rFonts w:hint="eastAsia"/>
              </w:rPr>
              <w:t>4</w:t>
            </w:r>
            <w:r>
              <w:rPr>
                <w:rFonts w:hint="eastAsia"/>
              </w:rPr>
              <w:t>、面板采用镀锌板（厚度≥</w:t>
            </w:r>
            <w:r>
              <w:rPr>
                <w:rFonts w:hint="eastAsia"/>
              </w:rPr>
              <w:t>0.25</w:t>
            </w:r>
            <w:r>
              <w:rPr>
                <w:rFonts w:hint="eastAsia"/>
              </w:rPr>
              <w:t>）覆无尘水溶性</w:t>
            </w:r>
            <w:proofErr w:type="gramStart"/>
            <w:r>
              <w:rPr>
                <w:rFonts w:hint="eastAsia"/>
              </w:rPr>
              <w:t>粉笔绿膜</w:t>
            </w:r>
            <w:proofErr w:type="gramEnd"/>
            <w:r>
              <w:rPr>
                <w:rFonts w:hint="eastAsia"/>
              </w:rPr>
              <w:t>,</w:t>
            </w:r>
            <w:r>
              <w:rPr>
                <w:rFonts w:hint="eastAsia"/>
              </w:rPr>
              <w:t>书写流畅，不打滑，颜色均匀。背板采用镀锌板。</w:t>
            </w:r>
          </w:p>
          <w:p w:rsidR="00B01A68" w:rsidRDefault="007B3D7D">
            <w:r>
              <w:rPr>
                <w:rFonts w:hint="eastAsia"/>
              </w:rPr>
              <w:t>5</w:t>
            </w:r>
            <w:r>
              <w:rPr>
                <w:rFonts w:hint="eastAsia"/>
              </w:rPr>
              <w:t>、企业通过质量管理体系认证，产品提供质量检测报告。</w:t>
            </w:r>
          </w:p>
        </w:tc>
      </w:tr>
      <w:tr w:rsidR="00B01A68">
        <w:trPr>
          <w:trHeight w:val="494"/>
        </w:trPr>
        <w:tc>
          <w:tcPr>
            <w:tcW w:w="403" w:type="dxa"/>
          </w:tcPr>
          <w:p w:rsidR="00B01A68" w:rsidRDefault="007B3D7D">
            <w:r>
              <w:rPr>
                <w:rFonts w:hint="eastAsia"/>
              </w:rPr>
              <w:t>7</w:t>
            </w:r>
          </w:p>
        </w:tc>
        <w:tc>
          <w:tcPr>
            <w:tcW w:w="1100" w:type="dxa"/>
          </w:tcPr>
          <w:p w:rsidR="00B01A68" w:rsidRDefault="007B3D7D">
            <w:r>
              <w:rPr>
                <w:rFonts w:hint="eastAsia"/>
              </w:rPr>
              <w:t>吊架</w:t>
            </w:r>
          </w:p>
        </w:tc>
        <w:tc>
          <w:tcPr>
            <w:tcW w:w="592" w:type="dxa"/>
          </w:tcPr>
          <w:p w:rsidR="00B01A68" w:rsidRDefault="007B3D7D">
            <w:r>
              <w:rPr>
                <w:rFonts w:hint="eastAsia"/>
              </w:rPr>
              <w:t>套</w:t>
            </w:r>
          </w:p>
        </w:tc>
        <w:tc>
          <w:tcPr>
            <w:tcW w:w="501" w:type="dxa"/>
          </w:tcPr>
          <w:p w:rsidR="00B01A68" w:rsidRDefault="007B3D7D">
            <w:r>
              <w:rPr>
                <w:rFonts w:hint="eastAsia"/>
              </w:rPr>
              <w:t>6</w:t>
            </w:r>
          </w:p>
        </w:tc>
        <w:tc>
          <w:tcPr>
            <w:tcW w:w="5927" w:type="dxa"/>
          </w:tcPr>
          <w:p w:rsidR="00B01A68" w:rsidRDefault="007B3D7D">
            <w:r>
              <w:rPr>
                <w:rFonts w:hint="eastAsia"/>
              </w:rPr>
              <w:t>超短焦投影专用吊架（定制）</w:t>
            </w:r>
          </w:p>
        </w:tc>
      </w:tr>
      <w:tr w:rsidR="00B01A68">
        <w:trPr>
          <w:trHeight w:val="579"/>
        </w:trPr>
        <w:tc>
          <w:tcPr>
            <w:tcW w:w="403" w:type="dxa"/>
          </w:tcPr>
          <w:p w:rsidR="00B01A68" w:rsidRDefault="007B3D7D">
            <w:r>
              <w:rPr>
                <w:rFonts w:hint="eastAsia"/>
              </w:rPr>
              <w:t>8</w:t>
            </w:r>
          </w:p>
        </w:tc>
        <w:tc>
          <w:tcPr>
            <w:tcW w:w="1100" w:type="dxa"/>
          </w:tcPr>
          <w:p w:rsidR="00B01A68" w:rsidRDefault="007B3D7D">
            <w:r>
              <w:rPr>
                <w:rFonts w:hint="eastAsia"/>
              </w:rPr>
              <w:t>辅材</w:t>
            </w:r>
          </w:p>
        </w:tc>
        <w:tc>
          <w:tcPr>
            <w:tcW w:w="592" w:type="dxa"/>
          </w:tcPr>
          <w:p w:rsidR="00B01A68" w:rsidRDefault="007B3D7D">
            <w:r>
              <w:rPr>
                <w:rFonts w:hint="eastAsia"/>
              </w:rPr>
              <w:t>套</w:t>
            </w:r>
          </w:p>
        </w:tc>
        <w:tc>
          <w:tcPr>
            <w:tcW w:w="501" w:type="dxa"/>
          </w:tcPr>
          <w:p w:rsidR="00B01A68" w:rsidRDefault="007B3D7D">
            <w:r>
              <w:rPr>
                <w:rFonts w:hint="eastAsia"/>
              </w:rPr>
              <w:t>6</w:t>
            </w:r>
          </w:p>
        </w:tc>
        <w:tc>
          <w:tcPr>
            <w:tcW w:w="5927" w:type="dxa"/>
          </w:tcPr>
          <w:p w:rsidR="00B01A68" w:rsidRDefault="007B3D7D">
            <w:r>
              <w:rPr>
                <w:rFonts w:hint="eastAsia"/>
              </w:rPr>
              <w:t>电源线、音响线、控制线、视频线管材等</w:t>
            </w:r>
          </w:p>
        </w:tc>
      </w:tr>
    </w:tbl>
    <w:p w:rsidR="00B01A68" w:rsidRDefault="007B3D7D">
      <w:r>
        <w:rPr>
          <w:rFonts w:hint="eastAsia"/>
        </w:rPr>
        <w:t>注：</w:t>
      </w:r>
      <w:r>
        <w:rPr>
          <w:rFonts w:hint="eastAsia"/>
        </w:rPr>
        <w:t>1</w:t>
      </w:r>
      <w:r>
        <w:rPr>
          <w:rFonts w:hint="eastAsia"/>
        </w:rPr>
        <w:t>、共改造六间教室，每间教室上述设备及辅材各一台（套）。增加一台多功能一体机备用。</w:t>
      </w:r>
    </w:p>
    <w:p w:rsidR="00B01A68" w:rsidRDefault="007B3D7D">
      <w:pPr>
        <w:ind w:firstLineChars="200" w:firstLine="420"/>
      </w:pPr>
      <w:r>
        <w:rPr>
          <w:rFonts w:hint="eastAsia"/>
        </w:rPr>
        <w:t>2</w:t>
      </w:r>
      <w:r>
        <w:rPr>
          <w:rFonts w:hint="eastAsia"/>
        </w:rPr>
        <w:t>、★条款必须完全响应，否则</w:t>
      </w:r>
      <w:proofErr w:type="gramStart"/>
      <w:r>
        <w:rPr>
          <w:rFonts w:hint="eastAsia"/>
        </w:rPr>
        <w:t>按废标处理</w:t>
      </w:r>
      <w:proofErr w:type="gramEnd"/>
    </w:p>
    <w:p w:rsidR="00B01A68" w:rsidRDefault="00B01A68"/>
    <w:p w:rsidR="00B01A68" w:rsidRDefault="00B01A68"/>
    <w:p w:rsidR="00B01A68" w:rsidRPr="00A04095" w:rsidRDefault="007B3D7D">
      <w:pPr>
        <w:rPr>
          <w:sz w:val="28"/>
          <w:szCs w:val="28"/>
        </w:rPr>
      </w:pPr>
      <w:r w:rsidRPr="00A04095">
        <w:rPr>
          <w:rFonts w:hint="eastAsia"/>
          <w:sz w:val="28"/>
          <w:szCs w:val="28"/>
        </w:rPr>
        <w:t>多媒体教室改造服务要求：</w:t>
      </w:r>
    </w:p>
    <w:p w:rsidR="00B01A68" w:rsidRPr="00A04095" w:rsidRDefault="007B3D7D">
      <w:pPr>
        <w:numPr>
          <w:ilvl w:val="0"/>
          <w:numId w:val="2"/>
        </w:numPr>
      </w:pPr>
      <w:r w:rsidRPr="00A04095">
        <w:rPr>
          <w:rFonts w:hint="eastAsia"/>
        </w:rPr>
        <w:t>评标时投标方须提供设备</w:t>
      </w:r>
      <w:r w:rsidRPr="00A04095">
        <w:rPr>
          <w:rFonts w:hint="eastAsia"/>
        </w:rPr>
        <w:t>(</w:t>
      </w:r>
      <w:r w:rsidRPr="00A04095">
        <w:rPr>
          <w:rFonts w:hint="eastAsia"/>
        </w:rPr>
        <w:t>投影仪、多功能一体机、扩声系统等</w:t>
      </w:r>
      <w:r w:rsidRPr="00A04095">
        <w:rPr>
          <w:rFonts w:hint="eastAsia"/>
        </w:rPr>
        <w:t>)</w:t>
      </w:r>
      <w:r w:rsidRPr="00A04095">
        <w:rPr>
          <w:rFonts w:hint="eastAsia"/>
        </w:rPr>
        <w:t>的现场展示，不能展示</w:t>
      </w:r>
      <w:r w:rsidRPr="00A04095">
        <w:rPr>
          <w:rFonts w:hint="eastAsia"/>
        </w:rPr>
        <w:lastRenderedPageBreak/>
        <w:t>的，取消其资格。学院根据投标方响应文件和展示情况，自主确定中标单位。</w:t>
      </w:r>
    </w:p>
    <w:p w:rsidR="00B01A68" w:rsidRPr="00A04095" w:rsidRDefault="007B3D7D">
      <w:pPr>
        <w:numPr>
          <w:ilvl w:val="0"/>
          <w:numId w:val="2"/>
        </w:numPr>
      </w:pPr>
      <w:r w:rsidRPr="00A04095">
        <w:rPr>
          <w:rFonts w:hint="eastAsia"/>
        </w:rPr>
        <w:t>所有设备由中标方负责安装调试，安装前中标方需将教室原有多媒体设备（投影仪、电动幕布、钢制中控桌、电脑等）、线缆、</w:t>
      </w:r>
      <w:proofErr w:type="gramStart"/>
      <w:r w:rsidRPr="00A04095">
        <w:rPr>
          <w:rFonts w:hint="eastAsia"/>
        </w:rPr>
        <w:t>绿板拆除</w:t>
      </w:r>
      <w:proofErr w:type="gramEnd"/>
      <w:r w:rsidRPr="00A04095">
        <w:rPr>
          <w:rFonts w:hint="eastAsia"/>
        </w:rPr>
        <w:t>后，搬到学院指定地点（校内）存放，拆除时应保证原有设备不受意外损坏。</w:t>
      </w:r>
    </w:p>
    <w:p w:rsidR="00B01A68" w:rsidRPr="00A04095" w:rsidRDefault="007B3D7D">
      <w:pPr>
        <w:numPr>
          <w:ilvl w:val="0"/>
          <w:numId w:val="2"/>
        </w:numPr>
      </w:pPr>
      <w:r w:rsidRPr="00A04095">
        <w:rPr>
          <w:rFonts w:hint="eastAsia"/>
        </w:rPr>
        <w:t>所有设备均需提供三年免费质保，收到学院故障通知后，半小时内响应，</w:t>
      </w:r>
      <w:r w:rsidRPr="00A04095">
        <w:rPr>
          <w:rFonts w:hint="eastAsia"/>
        </w:rPr>
        <w:t>2</w:t>
      </w:r>
      <w:r w:rsidRPr="00A04095">
        <w:rPr>
          <w:rFonts w:hint="eastAsia"/>
        </w:rPr>
        <w:t>小时内赶到现场，</w:t>
      </w:r>
      <w:r w:rsidRPr="00A04095">
        <w:rPr>
          <w:rFonts w:hint="eastAsia"/>
        </w:rPr>
        <w:t>4</w:t>
      </w:r>
      <w:r w:rsidRPr="00A04095">
        <w:rPr>
          <w:rFonts w:hint="eastAsia"/>
        </w:rPr>
        <w:t>小时内解决故障或提供备用设备。</w:t>
      </w:r>
    </w:p>
    <w:p w:rsidR="00B01A68" w:rsidRPr="00A04095" w:rsidRDefault="007B3D7D">
      <w:pPr>
        <w:numPr>
          <w:ilvl w:val="0"/>
          <w:numId w:val="2"/>
        </w:numPr>
      </w:pPr>
      <w:r w:rsidRPr="00A04095">
        <w:rPr>
          <w:rFonts w:hint="eastAsia"/>
        </w:rPr>
        <w:t>在质保期内提供定期巡检服务，每学期开学前根据学院安排派人上门对设备进行检查维护，开学后至少每周一次上门巡检。每学期派人对学院使用人员进行一次操作培训。</w:t>
      </w:r>
    </w:p>
    <w:p w:rsidR="00B01A68" w:rsidRPr="00A04095" w:rsidRDefault="007B3D7D">
      <w:pPr>
        <w:numPr>
          <w:ilvl w:val="0"/>
          <w:numId w:val="2"/>
        </w:numPr>
      </w:pPr>
      <w:r w:rsidRPr="00A04095">
        <w:rPr>
          <w:rFonts w:hint="eastAsia"/>
        </w:rPr>
        <w:t>学院提供新的中控讲桌，中标单位负责安装，并做好防鼠措施</w:t>
      </w:r>
      <w:r w:rsidRPr="00A04095">
        <w:rPr>
          <w:rFonts w:hint="eastAsia"/>
        </w:rPr>
        <w:t xml:space="preserve"> </w:t>
      </w:r>
      <w:r w:rsidRPr="00A04095">
        <w:rPr>
          <w:rFonts w:hint="eastAsia"/>
        </w:rPr>
        <w:t>。线缆必须穿管或槽，在吊顶或墙面上可使用</w:t>
      </w:r>
      <w:r w:rsidRPr="00A04095">
        <w:rPr>
          <w:rFonts w:hint="eastAsia"/>
        </w:rPr>
        <w:t>PVC</w:t>
      </w:r>
      <w:r w:rsidRPr="00A04095">
        <w:rPr>
          <w:rFonts w:hint="eastAsia"/>
        </w:rPr>
        <w:t>管、线槽，在地面使用铝合金弧形抗压线槽。</w:t>
      </w:r>
    </w:p>
    <w:p w:rsidR="00B01A68" w:rsidRPr="00A04095" w:rsidRDefault="007B3D7D">
      <w:pPr>
        <w:numPr>
          <w:ilvl w:val="0"/>
          <w:numId w:val="2"/>
        </w:numPr>
      </w:pPr>
      <w:r w:rsidRPr="00A04095">
        <w:rPr>
          <w:rFonts w:hint="eastAsia"/>
        </w:rPr>
        <w:t>设备拆除及安装费用包含在投标报价中，学院不再另行支付其它费用。</w:t>
      </w:r>
    </w:p>
    <w:p w:rsidR="00B01A68" w:rsidRDefault="00B01A68">
      <w:pPr>
        <w:rPr>
          <w:color w:val="FF0000"/>
        </w:rPr>
      </w:pPr>
    </w:p>
    <w:p w:rsidR="00B01A68" w:rsidRDefault="00B01A68">
      <w:pPr>
        <w:rPr>
          <w:color w:val="FF0000"/>
        </w:rPr>
      </w:pPr>
    </w:p>
    <w:p w:rsidR="00B01A68" w:rsidRDefault="00B01A68">
      <w:pPr>
        <w:rPr>
          <w:color w:val="FF0000"/>
        </w:rPr>
      </w:pPr>
    </w:p>
    <w:sectPr w:rsidR="00B01A68" w:rsidSect="00B01A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45F8" w:rsidRDefault="007C45F8" w:rsidP="00023129">
      <w:r>
        <w:separator/>
      </w:r>
    </w:p>
  </w:endnote>
  <w:endnote w:type="continuationSeparator" w:id="0">
    <w:p w:rsidR="007C45F8" w:rsidRDefault="007C45F8" w:rsidP="00023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45F8" w:rsidRDefault="007C45F8" w:rsidP="00023129">
      <w:r>
        <w:separator/>
      </w:r>
    </w:p>
  </w:footnote>
  <w:footnote w:type="continuationSeparator" w:id="0">
    <w:p w:rsidR="007C45F8" w:rsidRDefault="007C45F8" w:rsidP="00023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2B439C"/>
    <w:multiLevelType w:val="singleLevel"/>
    <w:tmpl w:val="E62B439C"/>
    <w:lvl w:ilvl="0">
      <w:start w:val="1"/>
      <w:numFmt w:val="decimal"/>
      <w:suff w:val="nothing"/>
      <w:lvlText w:val="%1、"/>
      <w:lvlJc w:val="left"/>
    </w:lvl>
  </w:abstractNum>
  <w:abstractNum w:abstractNumId="1">
    <w:nsid w:val="3FB85D04"/>
    <w:multiLevelType w:val="singleLevel"/>
    <w:tmpl w:val="3FB85D04"/>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231C9"/>
    <w:rsid w:val="00023129"/>
    <w:rsid w:val="00060859"/>
    <w:rsid w:val="00081A40"/>
    <w:rsid w:val="000B7C7F"/>
    <w:rsid w:val="001231C9"/>
    <w:rsid w:val="002B6216"/>
    <w:rsid w:val="002D38A4"/>
    <w:rsid w:val="00322F82"/>
    <w:rsid w:val="003C3C4A"/>
    <w:rsid w:val="00454167"/>
    <w:rsid w:val="004E5A43"/>
    <w:rsid w:val="004F1E15"/>
    <w:rsid w:val="00753281"/>
    <w:rsid w:val="0075577D"/>
    <w:rsid w:val="00797A4F"/>
    <w:rsid w:val="007B3D7D"/>
    <w:rsid w:val="007C45F8"/>
    <w:rsid w:val="008439BE"/>
    <w:rsid w:val="008573E3"/>
    <w:rsid w:val="0088687E"/>
    <w:rsid w:val="008D5456"/>
    <w:rsid w:val="008F5056"/>
    <w:rsid w:val="009C39EA"/>
    <w:rsid w:val="00A04095"/>
    <w:rsid w:val="00A05F8E"/>
    <w:rsid w:val="00B01A68"/>
    <w:rsid w:val="00B978CB"/>
    <w:rsid w:val="00BD0132"/>
    <w:rsid w:val="00E4668C"/>
    <w:rsid w:val="00F91D5F"/>
    <w:rsid w:val="00FE16BF"/>
    <w:rsid w:val="05A475D4"/>
    <w:rsid w:val="06B02BA5"/>
    <w:rsid w:val="15D10ED1"/>
    <w:rsid w:val="18183B07"/>
    <w:rsid w:val="287F3F65"/>
    <w:rsid w:val="2E2B71F2"/>
    <w:rsid w:val="34BD2970"/>
    <w:rsid w:val="42561EC5"/>
    <w:rsid w:val="42F57197"/>
    <w:rsid w:val="49CC7DD9"/>
    <w:rsid w:val="565719D8"/>
    <w:rsid w:val="710C490B"/>
    <w:rsid w:val="7E9940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A6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1A68"/>
    <w:pPr>
      <w:spacing w:beforeAutospacing="1" w:afterAutospacing="1" w:line="375" w:lineRule="atLeast"/>
      <w:jc w:val="left"/>
    </w:pPr>
    <w:rPr>
      <w:rFonts w:ascii="Arial" w:hAnsi="Arial" w:cs="Times New Roman"/>
      <w:kern w:val="0"/>
      <w:sz w:val="24"/>
    </w:rPr>
  </w:style>
  <w:style w:type="character" w:styleId="a4">
    <w:name w:val="Strong"/>
    <w:basedOn w:val="a0"/>
    <w:uiPriority w:val="22"/>
    <w:qFormat/>
    <w:rsid w:val="00B01A68"/>
    <w:rPr>
      <w:b/>
    </w:rPr>
  </w:style>
  <w:style w:type="character" w:styleId="a5">
    <w:name w:val="FollowedHyperlink"/>
    <w:basedOn w:val="a0"/>
    <w:uiPriority w:val="99"/>
    <w:semiHidden/>
    <w:unhideWhenUsed/>
    <w:rsid w:val="00B01A68"/>
    <w:rPr>
      <w:color w:val="666666"/>
      <w:u w:val="none"/>
    </w:rPr>
  </w:style>
  <w:style w:type="character" w:styleId="a6">
    <w:name w:val="Hyperlink"/>
    <w:basedOn w:val="a0"/>
    <w:uiPriority w:val="99"/>
    <w:semiHidden/>
    <w:unhideWhenUsed/>
    <w:rsid w:val="00B01A68"/>
    <w:rPr>
      <w:color w:val="666666"/>
      <w:u w:val="none"/>
    </w:rPr>
  </w:style>
  <w:style w:type="table" w:styleId="a7">
    <w:name w:val="Table Grid"/>
    <w:basedOn w:val="a1"/>
    <w:uiPriority w:val="59"/>
    <w:qFormat/>
    <w:rsid w:val="00B01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01A68"/>
    <w:pPr>
      <w:ind w:firstLineChars="200" w:firstLine="420"/>
    </w:pPr>
  </w:style>
  <w:style w:type="character" w:customStyle="1" w:styleId="sf-sub-indicator">
    <w:name w:val="sf-sub-indicator"/>
    <w:basedOn w:val="a0"/>
    <w:rsid w:val="00B01A68"/>
    <w:rPr>
      <w:vanish/>
    </w:rPr>
  </w:style>
  <w:style w:type="paragraph" w:styleId="a9">
    <w:name w:val="header"/>
    <w:basedOn w:val="a"/>
    <w:link w:val="Char"/>
    <w:uiPriority w:val="99"/>
    <w:semiHidden/>
    <w:unhideWhenUsed/>
    <w:rsid w:val="000231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semiHidden/>
    <w:rsid w:val="00023129"/>
    <w:rPr>
      <w:rFonts w:asciiTheme="minorHAnsi" w:eastAsiaTheme="minorEastAsia" w:hAnsiTheme="minorHAnsi" w:cstheme="minorBidi"/>
      <w:kern w:val="2"/>
      <w:sz w:val="18"/>
      <w:szCs w:val="18"/>
    </w:rPr>
  </w:style>
  <w:style w:type="paragraph" w:styleId="aa">
    <w:name w:val="footer"/>
    <w:basedOn w:val="a"/>
    <w:link w:val="Char0"/>
    <w:uiPriority w:val="99"/>
    <w:semiHidden/>
    <w:unhideWhenUsed/>
    <w:rsid w:val="00023129"/>
    <w:pPr>
      <w:tabs>
        <w:tab w:val="center" w:pos="4153"/>
        <w:tab w:val="right" w:pos="8306"/>
      </w:tabs>
      <w:snapToGrid w:val="0"/>
      <w:jc w:val="left"/>
    </w:pPr>
    <w:rPr>
      <w:sz w:val="18"/>
      <w:szCs w:val="18"/>
    </w:rPr>
  </w:style>
  <w:style w:type="character" w:customStyle="1" w:styleId="Char0">
    <w:name w:val="页脚 Char"/>
    <w:basedOn w:val="a0"/>
    <w:link w:val="aa"/>
    <w:uiPriority w:val="99"/>
    <w:semiHidden/>
    <w:rsid w:val="0002312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850</Words>
  <Characters>4845</Characters>
  <Application>Microsoft Office Word</Application>
  <DocSecurity>0</DocSecurity>
  <Lines>40</Lines>
  <Paragraphs>11</Paragraphs>
  <ScaleCrop>false</ScaleCrop>
  <Company>china</Company>
  <LinksUpToDate>false</LinksUpToDate>
  <CharactersWithSpaces>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焦学磊</cp:lastModifiedBy>
  <cp:revision>14</cp:revision>
  <dcterms:created xsi:type="dcterms:W3CDTF">2018-06-20T00:51:00Z</dcterms:created>
  <dcterms:modified xsi:type="dcterms:W3CDTF">2018-07-07T07:52:00Z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